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6F6C" w14:textId="6ED6F9AA" w:rsidR="00446535" w:rsidRPr="00397A33" w:rsidRDefault="00446535" w:rsidP="00397A33">
      <w:pPr>
        <w:spacing w:after="0"/>
        <w:rPr>
          <w:rFonts w:ascii="Barlow" w:hAnsi="Barlow"/>
          <w:sz w:val="24"/>
          <w:szCs w:val="24"/>
        </w:rPr>
      </w:pPr>
    </w:p>
    <w:p w14:paraId="098EFE10" w14:textId="77777777" w:rsidR="00D353FF" w:rsidRPr="00397A33" w:rsidRDefault="00D353FF" w:rsidP="00397A33">
      <w:pPr>
        <w:pStyle w:val="NormalWeb"/>
        <w:spacing w:before="0" w:beforeAutospacing="0" w:after="0" w:afterAutospacing="0"/>
        <w:rPr>
          <w:rFonts w:ascii="Barlow" w:hAnsi="Barlow"/>
        </w:rPr>
      </w:pPr>
    </w:p>
    <w:p w14:paraId="69C69820" w14:textId="1E730450" w:rsidR="00397A33" w:rsidRDefault="00A14A8E" w:rsidP="00397A33">
      <w:pPr>
        <w:spacing w:after="0"/>
        <w:jc w:val="center"/>
        <w:rPr>
          <w:rFonts w:ascii="Barlow" w:hAnsi="Barlow"/>
          <w:b/>
          <w:bCs/>
          <w:sz w:val="36"/>
          <w:szCs w:val="36"/>
        </w:rPr>
      </w:pPr>
      <w:r>
        <w:rPr>
          <w:rFonts w:ascii="Barlow" w:hAnsi="Barlow"/>
          <w:b/>
          <w:bCs/>
          <w:sz w:val="36"/>
          <w:szCs w:val="36"/>
        </w:rPr>
        <w:t>Deputy</w:t>
      </w:r>
      <w:r w:rsidR="004A3D7B">
        <w:rPr>
          <w:rFonts w:ascii="Barlow" w:hAnsi="Barlow"/>
          <w:b/>
          <w:bCs/>
          <w:sz w:val="36"/>
          <w:szCs w:val="36"/>
        </w:rPr>
        <w:t xml:space="preserve"> Manager (</w:t>
      </w:r>
      <w:r w:rsidR="004A634B">
        <w:rPr>
          <w:rFonts w:ascii="Barlow" w:hAnsi="Barlow"/>
          <w:b/>
          <w:bCs/>
          <w:sz w:val="36"/>
          <w:szCs w:val="36"/>
        </w:rPr>
        <w:t>Ops</w:t>
      </w:r>
      <w:r w:rsidR="004A3D7B">
        <w:rPr>
          <w:rFonts w:ascii="Barlow" w:hAnsi="Barlow"/>
          <w:b/>
          <w:bCs/>
          <w:sz w:val="36"/>
          <w:szCs w:val="36"/>
        </w:rPr>
        <w:t xml:space="preserve">) </w:t>
      </w:r>
    </w:p>
    <w:p w14:paraId="38588738" w14:textId="5635D203" w:rsidR="00AC066D" w:rsidRPr="00397A33" w:rsidRDefault="00AC066D" w:rsidP="00397A33">
      <w:pPr>
        <w:spacing w:after="0"/>
        <w:jc w:val="center"/>
        <w:rPr>
          <w:rFonts w:ascii="Barlow" w:hAnsi="Barlow"/>
          <w:b/>
          <w:bCs/>
          <w:sz w:val="36"/>
          <w:szCs w:val="36"/>
          <w:lang w:val="en-US"/>
        </w:rPr>
      </w:pPr>
      <w:r w:rsidRPr="00397A33">
        <w:rPr>
          <w:rFonts w:ascii="Barlow" w:hAnsi="Barlow"/>
          <w:b/>
          <w:bCs/>
          <w:sz w:val="36"/>
          <w:szCs w:val="36"/>
          <w:lang w:val="en-US"/>
        </w:rPr>
        <w:t>Job Description</w:t>
      </w:r>
    </w:p>
    <w:p w14:paraId="56F751E1" w14:textId="77777777" w:rsidR="00D36360" w:rsidRPr="00E9792F" w:rsidRDefault="00D36360" w:rsidP="00397A33">
      <w:pPr>
        <w:spacing w:after="0"/>
        <w:rPr>
          <w:rFonts w:ascii="Barlow" w:hAnsi="Barlow"/>
          <w:b/>
          <w:bCs/>
          <w:sz w:val="24"/>
          <w:szCs w:val="24"/>
          <w:lang w:val="en-US"/>
        </w:rPr>
      </w:pPr>
    </w:p>
    <w:p w14:paraId="690D1428" w14:textId="44B6E486" w:rsidR="00D36360" w:rsidRPr="00E9792F" w:rsidRDefault="00D36360" w:rsidP="00397A33">
      <w:pPr>
        <w:spacing w:after="0"/>
        <w:rPr>
          <w:rFonts w:ascii="Barlow" w:hAnsi="Barlow"/>
          <w:b/>
          <w:bCs/>
          <w:sz w:val="24"/>
          <w:szCs w:val="24"/>
          <w:lang w:val="en-US"/>
        </w:rPr>
      </w:pPr>
      <w:r w:rsidRPr="00E9792F">
        <w:rPr>
          <w:rFonts w:ascii="Barlow" w:hAnsi="Barlow"/>
          <w:b/>
          <w:bCs/>
          <w:sz w:val="24"/>
          <w:szCs w:val="24"/>
          <w:lang w:val="en-US"/>
        </w:rPr>
        <w:t>Reports to:</w:t>
      </w:r>
      <w:r w:rsidR="00DF1191" w:rsidRPr="00E9792F">
        <w:rPr>
          <w:rFonts w:ascii="Barlow" w:hAnsi="Barlow"/>
          <w:b/>
          <w:bCs/>
          <w:sz w:val="24"/>
          <w:szCs w:val="24"/>
          <w:lang w:val="en-US"/>
        </w:rPr>
        <w:t xml:space="preserve"> </w:t>
      </w:r>
      <w:r w:rsidR="007D4A19">
        <w:rPr>
          <w:rFonts w:ascii="Barlow" w:hAnsi="Barlow"/>
          <w:sz w:val="24"/>
          <w:szCs w:val="24"/>
          <w:lang w:val="en-US"/>
        </w:rPr>
        <w:t>Area Manager</w:t>
      </w:r>
      <w:r w:rsidR="004A3D7B" w:rsidRPr="00E9792F">
        <w:rPr>
          <w:rFonts w:ascii="Barlow" w:hAnsi="Barlow"/>
          <w:sz w:val="24"/>
          <w:szCs w:val="24"/>
          <w:lang w:val="en-US"/>
        </w:rPr>
        <w:t xml:space="preserve"> </w:t>
      </w:r>
      <w:r w:rsidR="00DF1191" w:rsidRPr="00E9792F">
        <w:rPr>
          <w:rFonts w:ascii="Barlow" w:hAnsi="Barlow"/>
          <w:b/>
          <w:bCs/>
          <w:sz w:val="24"/>
          <w:szCs w:val="24"/>
          <w:lang w:val="en-US"/>
        </w:rPr>
        <w:t xml:space="preserve"> </w:t>
      </w:r>
    </w:p>
    <w:p w14:paraId="35CB2031" w14:textId="77777777" w:rsidR="00D36360" w:rsidRPr="00E9792F" w:rsidRDefault="00D36360" w:rsidP="00397A33">
      <w:pPr>
        <w:spacing w:after="0"/>
        <w:rPr>
          <w:rFonts w:ascii="Barlow" w:hAnsi="Barlow"/>
          <w:b/>
          <w:bCs/>
          <w:sz w:val="24"/>
          <w:szCs w:val="24"/>
          <w:lang w:val="en-US"/>
        </w:rPr>
      </w:pPr>
    </w:p>
    <w:p w14:paraId="4C9ED396" w14:textId="3D7934F3" w:rsidR="00D36360" w:rsidRPr="00E9792F" w:rsidRDefault="00D36360" w:rsidP="00397A33">
      <w:pPr>
        <w:spacing w:after="0"/>
        <w:rPr>
          <w:rFonts w:ascii="Barlow" w:hAnsi="Barlow"/>
          <w:b/>
          <w:bCs/>
          <w:sz w:val="24"/>
          <w:szCs w:val="24"/>
          <w:lang w:val="en-US"/>
        </w:rPr>
      </w:pPr>
      <w:r w:rsidRPr="00E9792F">
        <w:rPr>
          <w:rFonts w:ascii="Barlow" w:hAnsi="Barlow"/>
          <w:b/>
          <w:bCs/>
          <w:sz w:val="24"/>
          <w:szCs w:val="24"/>
          <w:lang w:val="en-US"/>
        </w:rPr>
        <w:t xml:space="preserve">Division/department: </w:t>
      </w:r>
      <w:r w:rsidR="004A3D7B" w:rsidRPr="00E9792F">
        <w:rPr>
          <w:rFonts w:ascii="Barlow" w:hAnsi="Barlow"/>
          <w:sz w:val="24"/>
          <w:szCs w:val="24"/>
          <w:lang w:val="en-US"/>
        </w:rPr>
        <w:t>Operations</w:t>
      </w:r>
      <w:r w:rsidR="004A3D7B" w:rsidRPr="00E9792F">
        <w:rPr>
          <w:rFonts w:ascii="Barlow" w:hAnsi="Barlow"/>
          <w:b/>
          <w:bCs/>
          <w:sz w:val="24"/>
          <w:szCs w:val="24"/>
          <w:lang w:val="en-US"/>
        </w:rPr>
        <w:t xml:space="preserve"> </w:t>
      </w:r>
    </w:p>
    <w:p w14:paraId="705F1723" w14:textId="49072078" w:rsidR="00446535" w:rsidRPr="00E9792F" w:rsidRDefault="00446535" w:rsidP="00397A33">
      <w:pPr>
        <w:spacing w:after="0"/>
        <w:rPr>
          <w:rFonts w:ascii="Barlow" w:hAnsi="Barlow"/>
          <w:sz w:val="24"/>
          <w:szCs w:val="24"/>
        </w:rPr>
      </w:pPr>
    </w:p>
    <w:p w14:paraId="7218E93C" w14:textId="2648D92B" w:rsidR="003D1FDF" w:rsidRPr="00E9792F" w:rsidRDefault="00B95B90" w:rsidP="00397A33">
      <w:pPr>
        <w:spacing w:after="0"/>
        <w:rPr>
          <w:rFonts w:ascii="Barlow" w:hAnsi="Barlow"/>
          <w:b/>
          <w:bCs/>
          <w:sz w:val="24"/>
          <w:szCs w:val="24"/>
          <w:lang w:val="en-US"/>
        </w:rPr>
      </w:pPr>
      <w:r w:rsidRPr="00E9792F">
        <w:rPr>
          <w:rFonts w:ascii="Barlow" w:hAnsi="Barlow"/>
          <w:b/>
          <w:bCs/>
          <w:sz w:val="24"/>
          <w:szCs w:val="24"/>
          <w:lang w:val="en-US"/>
        </w:rPr>
        <w:t xml:space="preserve">Our </w:t>
      </w:r>
      <w:r w:rsidR="00C3433A" w:rsidRPr="00E9792F">
        <w:rPr>
          <w:rFonts w:ascii="Barlow" w:hAnsi="Barlow"/>
          <w:b/>
          <w:bCs/>
          <w:sz w:val="24"/>
          <w:szCs w:val="24"/>
          <w:lang w:val="en-US"/>
        </w:rPr>
        <w:t xml:space="preserve">Vision </w:t>
      </w:r>
    </w:p>
    <w:p w14:paraId="3BF6EF18" w14:textId="77777777" w:rsidR="00397A33" w:rsidRPr="00E9792F" w:rsidRDefault="00397A33" w:rsidP="00397A33">
      <w:pPr>
        <w:spacing w:after="0"/>
        <w:rPr>
          <w:rFonts w:ascii="Barlow" w:hAnsi="Barlow"/>
          <w:b/>
          <w:bCs/>
          <w:sz w:val="24"/>
          <w:szCs w:val="24"/>
          <w:lang w:val="en-US"/>
        </w:rPr>
      </w:pPr>
    </w:p>
    <w:tbl>
      <w:tblPr>
        <w:tblStyle w:val="TableGrid"/>
        <w:tblW w:w="0" w:type="auto"/>
        <w:tblLook w:val="04A0" w:firstRow="1" w:lastRow="0" w:firstColumn="1" w:lastColumn="0" w:noHBand="0" w:noVBand="1"/>
      </w:tblPr>
      <w:tblGrid>
        <w:gridCol w:w="10456"/>
      </w:tblGrid>
      <w:tr w:rsidR="00ED7B07" w:rsidRPr="00E9792F" w14:paraId="7DE26C1C" w14:textId="77777777" w:rsidTr="005744B2">
        <w:tc>
          <w:tcPr>
            <w:tcW w:w="10456" w:type="dxa"/>
          </w:tcPr>
          <w:p w14:paraId="19E14F48" w14:textId="7C7B2532" w:rsidR="005744B2" w:rsidRPr="00E9792F" w:rsidRDefault="005744B2" w:rsidP="00397A33">
            <w:pPr>
              <w:jc w:val="both"/>
              <w:rPr>
                <w:rFonts w:ascii="Barlow" w:eastAsia="Times New Roman" w:hAnsi="Barlow" w:cs="Tahoma"/>
                <w:sz w:val="24"/>
                <w:szCs w:val="24"/>
                <w:lang w:val="x-none" w:eastAsia="en-GB"/>
              </w:rPr>
            </w:pPr>
            <w:r w:rsidRPr="00E9792F">
              <w:rPr>
                <w:rFonts w:ascii="Barlow" w:eastAsia="Times New Roman" w:hAnsi="Barlow" w:cs="Tahoma"/>
                <w:sz w:val="24"/>
                <w:szCs w:val="24"/>
                <w:lang w:val="x-none" w:eastAsia="en-GB"/>
              </w:rPr>
              <w:t>Our Vision is a West Lothian where everyone can live a healthier, happier, longer life.</w:t>
            </w:r>
            <w:r w:rsidR="00397A33" w:rsidRPr="00E9792F">
              <w:rPr>
                <w:rFonts w:ascii="Barlow" w:eastAsia="Times New Roman" w:hAnsi="Barlow" w:cs="Tahoma"/>
                <w:sz w:val="24"/>
                <w:szCs w:val="24"/>
                <w:lang w:val="x-none" w:eastAsia="en-GB"/>
              </w:rPr>
              <w:t xml:space="preserve">  </w:t>
            </w:r>
            <w:r w:rsidRPr="00E9792F">
              <w:rPr>
                <w:rFonts w:ascii="Barlow" w:eastAsia="Times New Roman" w:hAnsi="Barlow" w:cs="Times New Roman"/>
                <w:sz w:val="24"/>
                <w:szCs w:val="24"/>
                <w:lang w:eastAsia="en-GB"/>
              </w:rPr>
              <w:t>We exist to improve people’s lives through culture, education, sport and physical activity. </w:t>
            </w:r>
          </w:p>
          <w:p w14:paraId="3EAC1609" w14:textId="77777777" w:rsidR="00397A33" w:rsidRPr="00E9792F" w:rsidRDefault="00397A33" w:rsidP="00397A33">
            <w:pPr>
              <w:shd w:val="clear" w:color="auto" w:fill="FFFFFF"/>
              <w:jc w:val="both"/>
              <w:rPr>
                <w:rFonts w:ascii="Barlow" w:eastAsia="Times New Roman" w:hAnsi="Barlow" w:cs="Arial"/>
                <w:spacing w:val="4"/>
                <w:sz w:val="24"/>
                <w:szCs w:val="24"/>
                <w:lang w:eastAsia="en-GB"/>
              </w:rPr>
            </w:pPr>
          </w:p>
          <w:p w14:paraId="73AB41DD" w14:textId="1B4EF224" w:rsidR="005744B2" w:rsidRPr="00E9792F" w:rsidRDefault="005744B2" w:rsidP="00397A33">
            <w:pPr>
              <w:shd w:val="clear" w:color="auto" w:fill="FFFFFF"/>
              <w:jc w:val="both"/>
              <w:rPr>
                <w:rFonts w:ascii="Barlow" w:eastAsia="Times New Roman" w:hAnsi="Barlow" w:cs="Arial"/>
                <w:spacing w:val="4"/>
                <w:sz w:val="24"/>
                <w:szCs w:val="24"/>
                <w:lang w:eastAsia="en-GB"/>
              </w:rPr>
            </w:pPr>
            <w:r w:rsidRPr="00E9792F">
              <w:rPr>
                <w:rFonts w:ascii="Barlow" w:eastAsia="Times New Roman" w:hAnsi="Barlow" w:cs="Arial"/>
                <w:spacing w:val="4"/>
                <w:sz w:val="24"/>
                <w:szCs w:val="24"/>
                <w:lang w:eastAsia="en-GB"/>
              </w:rPr>
              <w:t>Our service and facilities are best in class and our sustainable business practices enable us to re-invest for the benefit of future generations of West Lothian people.</w:t>
            </w:r>
          </w:p>
          <w:p w14:paraId="363AEFF0" w14:textId="77777777" w:rsidR="00397A33" w:rsidRPr="00E9792F" w:rsidRDefault="00397A33" w:rsidP="00397A33">
            <w:pPr>
              <w:shd w:val="clear" w:color="auto" w:fill="FFFFFF"/>
              <w:jc w:val="both"/>
              <w:rPr>
                <w:rFonts w:ascii="Barlow" w:eastAsia="Times New Roman" w:hAnsi="Barlow" w:cs="Arial"/>
                <w:spacing w:val="4"/>
                <w:sz w:val="24"/>
                <w:szCs w:val="24"/>
                <w:lang w:eastAsia="en-GB"/>
              </w:rPr>
            </w:pPr>
          </w:p>
          <w:p w14:paraId="35D66B62" w14:textId="2EA71E24" w:rsidR="005744B2" w:rsidRPr="00E9792F" w:rsidRDefault="005744B2" w:rsidP="00397A33">
            <w:pPr>
              <w:shd w:val="clear" w:color="auto" w:fill="FFFFFF"/>
              <w:jc w:val="both"/>
              <w:rPr>
                <w:rFonts w:ascii="Barlow" w:eastAsia="Times New Roman" w:hAnsi="Barlow" w:cs="Arial"/>
                <w:spacing w:val="4"/>
                <w:sz w:val="24"/>
                <w:szCs w:val="24"/>
                <w:lang w:eastAsia="en-GB"/>
              </w:rPr>
            </w:pPr>
            <w:r w:rsidRPr="00E9792F">
              <w:rPr>
                <w:rFonts w:ascii="Barlow" w:eastAsia="Times New Roman" w:hAnsi="Barlow" w:cs="Arial"/>
                <w:spacing w:val="4"/>
                <w:sz w:val="24"/>
                <w:szCs w:val="24"/>
                <w:lang w:eastAsia="en-GB"/>
              </w:rPr>
              <w:t>As a valued organisation that understands, cares about and engages with its community, we are the delivery partner of choice for West Lothian organisations responsible for helping residents to improve their well-being, and offering opportunities for all to make healthy lifestyle choices and enjoy cultural activities.</w:t>
            </w:r>
          </w:p>
        </w:tc>
      </w:tr>
    </w:tbl>
    <w:p w14:paraId="65FD986F" w14:textId="77777777" w:rsidR="000355F3" w:rsidRPr="00E9792F" w:rsidRDefault="00DD4BEA" w:rsidP="00397A33">
      <w:pPr>
        <w:spacing w:after="0"/>
        <w:rPr>
          <w:rFonts w:ascii="Barlow" w:hAnsi="Barlow"/>
          <w:b/>
          <w:bCs/>
          <w:sz w:val="24"/>
          <w:szCs w:val="24"/>
          <w:lang w:val="en-US"/>
        </w:rPr>
      </w:pPr>
      <w:r w:rsidRPr="00E9792F">
        <w:rPr>
          <w:rFonts w:ascii="Barlow" w:hAnsi="Barlow"/>
          <w:b/>
          <w:bCs/>
          <w:sz w:val="24"/>
          <w:szCs w:val="24"/>
          <w:lang w:val="en-US"/>
        </w:rPr>
        <w:t xml:space="preserve"> </w:t>
      </w:r>
    </w:p>
    <w:p w14:paraId="415EFF50" w14:textId="74471500" w:rsidR="005744B2" w:rsidRPr="00E9792F" w:rsidRDefault="00DD4BEA" w:rsidP="00397A33">
      <w:pPr>
        <w:spacing w:after="0"/>
        <w:rPr>
          <w:rFonts w:ascii="Barlow" w:hAnsi="Barlow"/>
          <w:b/>
          <w:bCs/>
          <w:sz w:val="24"/>
          <w:szCs w:val="24"/>
          <w:lang w:val="en-US"/>
        </w:rPr>
      </w:pPr>
      <w:r w:rsidRPr="00E9792F">
        <w:rPr>
          <w:rFonts w:ascii="Barlow" w:hAnsi="Barlow"/>
          <w:b/>
          <w:bCs/>
          <w:sz w:val="24"/>
          <w:szCs w:val="24"/>
          <w:lang w:val="en-US"/>
        </w:rPr>
        <w:t>Our Values</w:t>
      </w:r>
    </w:p>
    <w:p w14:paraId="15483187" w14:textId="77777777" w:rsidR="00397A33" w:rsidRPr="00E9792F" w:rsidRDefault="00397A33" w:rsidP="00397A33">
      <w:pPr>
        <w:spacing w:after="0"/>
        <w:rPr>
          <w:rFonts w:ascii="Barlow" w:hAnsi="Barlow"/>
          <w:b/>
          <w:bCs/>
          <w:sz w:val="24"/>
          <w:szCs w:val="24"/>
          <w:lang w:val="en-US"/>
        </w:rPr>
      </w:pPr>
    </w:p>
    <w:tbl>
      <w:tblPr>
        <w:tblStyle w:val="TableGrid"/>
        <w:tblW w:w="0" w:type="auto"/>
        <w:shd w:val="clear" w:color="auto" w:fill="4472C4" w:themeFill="accent1"/>
        <w:tblLook w:val="04A0" w:firstRow="1" w:lastRow="0" w:firstColumn="1" w:lastColumn="0" w:noHBand="0" w:noVBand="1"/>
      </w:tblPr>
      <w:tblGrid>
        <w:gridCol w:w="2614"/>
        <w:gridCol w:w="2614"/>
        <w:gridCol w:w="2614"/>
        <w:gridCol w:w="2614"/>
      </w:tblGrid>
      <w:tr w:rsidR="00C0460B" w:rsidRPr="00E9792F" w14:paraId="74C9779D" w14:textId="77777777" w:rsidTr="00C0460B">
        <w:trPr>
          <w:trHeight w:val="530"/>
        </w:trPr>
        <w:tc>
          <w:tcPr>
            <w:tcW w:w="2614" w:type="dxa"/>
            <w:shd w:val="clear" w:color="auto" w:fill="4472C4" w:themeFill="accent1"/>
          </w:tcPr>
          <w:p w14:paraId="7ED30CB4" w14:textId="7F32F489" w:rsidR="00B711C0" w:rsidRPr="00E9792F" w:rsidRDefault="00B711C0" w:rsidP="00397A33">
            <w:pPr>
              <w:rPr>
                <w:rFonts w:ascii="Barlow" w:hAnsi="Barlow"/>
                <w:b/>
                <w:bCs/>
                <w:color w:val="FFFFFF" w:themeColor="background1"/>
                <w:sz w:val="24"/>
                <w:szCs w:val="24"/>
                <w:lang w:val="en-US"/>
              </w:rPr>
            </w:pPr>
            <w:r w:rsidRPr="00E9792F">
              <w:rPr>
                <w:rFonts w:ascii="Barlow" w:hAnsi="Barlow"/>
                <w:b/>
                <w:bCs/>
                <w:color w:val="FFFFFF" w:themeColor="background1"/>
                <w:sz w:val="24"/>
                <w:szCs w:val="24"/>
                <w:lang w:val="en-US"/>
              </w:rPr>
              <w:t>Integrity</w:t>
            </w:r>
          </w:p>
        </w:tc>
        <w:tc>
          <w:tcPr>
            <w:tcW w:w="2614" w:type="dxa"/>
            <w:shd w:val="clear" w:color="auto" w:fill="4472C4" w:themeFill="accent1"/>
          </w:tcPr>
          <w:p w14:paraId="019B47CF" w14:textId="6848F738" w:rsidR="00B711C0" w:rsidRPr="00E9792F" w:rsidRDefault="00B711C0" w:rsidP="00397A33">
            <w:pPr>
              <w:rPr>
                <w:rFonts w:ascii="Barlow" w:hAnsi="Barlow"/>
                <w:b/>
                <w:bCs/>
                <w:color w:val="FFFFFF" w:themeColor="background1"/>
                <w:sz w:val="24"/>
                <w:szCs w:val="24"/>
                <w:lang w:val="en-US"/>
              </w:rPr>
            </w:pPr>
            <w:r w:rsidRPr="00E9792F">
              <w:rPr>
                <w:rFonts w:ascii="Barlow" w:hAnsi="Barlow"/>
                <w:b/>
                <w:bCs/>
                <w:color w:val="FFFFFF" w:themeColor="background1"/>
                <w:sz w:val="24"/>
                <w:szCs w:val="24"/>
                <w:lang w:val="en-US"/>
              </w:rPr>
              <w:t>Respect</w:t>
            </w:r>
          </w:p>
        </w:tc>
        <w:tc>
          <w:tcPr>
            <w:tcW w:w="2614" w:type="dxa"/>
            <w:shd w:val="clear" w:color="auto" w:fill="4472C4" w:themeFill="accent1"/>
          </w:tcPr>
          <w:p w14:paraId="3D1E91C3" w14:textId="0282971A" w:rsidR="00B711C0" w:rsidRPr="00E9792F" w:rsidRDefault="00B711C0" w:rsidP="00397A33">
            <w:pPr>
              <w:rPr>
                <w:rFonts w:ascii="Barlow" w:hAnsi="Barlow"/>
                <w:b/>
                <w:bCs/>
                <w:color w:val="FFFFFF" w:themeColor="background1"/>
                <w:sz w:val="24"/>
                <w:szCs w:val="24"/>
                <w:lang w:val="en-US"/>
              </w:rPr>
            </w:pPr>
            <w:r w:rsidRPr="00E9792F">
              <w:rPr>
                <w:rFonts w:ascii="Barlow" w:hAnsi="Barlow"/>
                <w:b/>
                <w:bCs/>
                <w:color w:val="FFFFFF" w:themeColor="background1"/>
                <w:sz w:val="24"/>
                <w:szCs w:val="24"/>
                <w:lang w:val="en-US"/>
              </w:rPr>
              <w:t>Accountability</w:t>
            </w:r>
          </w:p>
        </w:tc>
        <w:tc>
          <w:tcPr>
            <w:tcW w:w="2614" w:type="dxa"/>
            <w:shd w:val="clear" w:color="auto" w:fill="4472C4" w:themeFill="accent1"/>
          </w:tcPr>
          <w:p w14:paraId="58CABD35" w14:textId="2DA9DD8C" w:rsidR="00B711C0" w:rsidRPr="00E9792F" w:rsidRDefault="00B711C0" w:rsidP="00397A33">
            <w:pPr>
              <w:rPr>
                <w:rFonts w:ascii="Barlow" w:hAnsi="Barlow"/>
                <w:b/>
                <w:bCs/>
                <w:color w:val="FFFFFF" w:themeColor="background1"/>
                <w:sz w:val="24"/>
                <w:szCs w:val="24"/>
                <w:lang w:val="en-US"/>
              </w:rPr>
            </w:pPr>
            <w:r w:rsidRPr="00E9792F">
              <w:rPr>
                <w:rFonts w:ascii="Barlow" w:hAnsi="Barlow"/>
                <w:b/>
                <w:bCs/>
                <w:color w:val="FFFFFF" w:themeColor="background1"/>
                <w:sz w:val="24"/>
                <w:szCs w:val="24"/>
                <w:lang w:val="en-US"/>
              </w:rPr>
              <w:t>Service</w:t>
            </w:r>
          </w:p>
        </w:tc>
      </w:tr>
    </w:tbl>
    <w:p w14:paraId="0962C64E" w14:textId="77777777" w:rsidR="006355E2" w:rsidRPr="00E9792F" w:rsidRDefault="006355E2" w:rsidP="00397A33">
      <w:pPr>
        <w:spacing w:after="0"/>
        <w:rPr>
          <w:rFonts w:ascii="Barlow" w:hAnsi="Barlow"/>
          <w:b/>
          <w:bCs/>
          <w:sz w:val="24"/>
          <w:szCs w:val="24"/>
          <w:lang w:val="en-US"/>
        </w:rPr>
      </w:pPr>
    </w:p>
    <w:p w14:paraId="3ADEA95F" w14:textId="53C00A95" w:rsidR="00446535" w:rsidRPr="00E9792F" w:rsidRDefault="001912EE" w:rsidP="00397A33">
      <w:pPr>
        <w:spacing w:after="0"/>
        <w:rPr>
          <w:rFonts w:ascii="Barlow" w:hAnsi="Barlow"/>
          <w:b/>
          <w:bCs/>
          <w:sz w:val="24"/>
          <w:szCs w:val="24"/>
          <w:lang w:val="en-US"/>
        </w:rPr>
      </w:pPr>
      <w:r w:rsidRPr="00E9792F">
        <w:rPr>
          <w:rFonts w:ascii="Barlow" w:hAnsi="Barlow"/>
          <w:b/>
          <w:bCs/>
          <w:sz w:val="24"/>
          <w:szCs w:val="24"/>
          <w:lang w:val="en-US"/>
        </w:rPr>
        <w:t xml:space="preserve">The </w:t>
      </w:r>
      <w:r w:rsidR="00490C53" w:rsidRPr="00E9792F">
        <w:rPr>
          <w:rFonts w:ascii="Barlow" w:hAnsi="Barlow"/>
          <w:b/>
          <w:bCs/>
          <w:sz w:val="24"/>
          <w:szCs w:val="24"/>
          <w:lang w:val="en-US"/>
        </w:rPr>
        <w:t>T</w:t>
      </w:r>
      <w:r w:rsidRPr="00E9792F">
        <w:rPr>
          <w:rFonts w:ascii="Barlow" w:hAnsi="Barlow"/>
          <w:b/>
          <w:bCs/>
          <w:sz w:val="24"/>
          <w:szCs w:val="24"/>
          <w:lang w:val="en-US"/>
        </w:rPr>
        <w:t>eam</w:t>
      </w:r>
    </w:p>
    <w:p w14:paraId="008A492A" w14:textId="77777777" w:rsidR="00397A33" w:rsidRPr="00E9792F" w:rsidRDefault="00397A33" w:rsidP="00397A33">
      <w:pPr>
        <w:spacing w:after="0"/>
        <w:rPr>
          <w:rFonts w:ascii="Barlow" w:hAnsi="Barlow"/>
          <w:sz w:val="24"/>
          <w:szCs w:val="24"/>
        </w:rPr>
      </w:pPr>
    </w:p>
    <w:p w14:paraId="2AF28733" w14:textId="74262959" w:rsidR="00446535" w:rsidRPr="00E9792F" w:rsidRDefault="00490C53" w:rsidP="00397A33">
      <w:pPr>
        <w:spacing w:after="0"/>
        <w:rPr>
          <w:rFonts w:ascii="Barlow" w:hAnsi="Barlow"/>
          <w:sz w:val="24"/>
          <w:szCs w:val="24"/>
        </w:rPr>
      </w:pPr>
      <w:r w:rsidRPr="00E9792F">
        <w:rPr>
          <w:rFonts w:ascii="Barlow" w:hAnsi="Barlow"/>
          <w:noProof/>
          <w:sz w:val="24"/>
          <w:szCs w:val="24"/>
        </w:rPr>
        <mc:AlternateContent>
          <mc:Choice Requires="wps">
            <w:drawing>
              <wp:anchor distT="0" distB="0" distL="114300" distR="114300" simplePos="0" relativeHeight="251658240" behindDoc="0" locked="0" layoutInCell="1" allowOverlap="1" wp14:anchorId="2DA66D74" wp14:editId="27EB6A26">
                <wp:simplePos x="0" y="0"/>
                <wp:positionH relativeFrom="column">
                  <wp:posOffset>3477895</wp:posOffset>
                </wp:positionH>
                <wp:positionV relativeFrom="paragraph">
                  <wp:posOffset>616229</wp:posOffset>
                </wp:positionV>
                <wp:extent cx="1345616" cy="795198"/>
                <wp:effectExtent l="0" t="0" r="26035" b="24130"/>
                <wp:wrapNone/>
                <wp:docPr id="1770963409" name="Oval 5"/>
                <wp:cNvGraphicFramePr/>
                <a:graphic xmlns:a="http://schemas.openxmlformats.org/drawingml/2006/main">
                  <a:graphicData uri="http://schemas.microsoft.com/office/word/2010/wordprocessingShape">
                    <wps:wsp>
                      <wps:cNvSpPr/>
                      <wps:spPr>
                        <a:xfrm>
                          <a:off x="0" y="0"/>
                          <a:ext cx="1345616" cy="795198"/>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F8B5A" id="Oval 5" o:spid="_x0000_s1026" style="position:absolute;margin-left:273.85pt;margin-top:48.5pt;width:105.95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" filled="f" strokecolor="#e00" strokeweight="1pt">
                <v:stroke joinstyle="miter"/>
              </v:oval>
            </w:pict>
          </mc:Fallback>
        </mc:AlternateContent>
      </w:r>
      <w:r w:rsidR="001912EE" w:rsidRPr="00E9792F">
        <w:rPr>
          <w:rFonts w:ascii="Barlow" w:hAnsi="Barlow"/>
          <w:noProof/>
          <w:sz w:val="24"/>
          <w:szCs w:val="24"/>
        </w:rPr>
        <w:drawing>
          <wp:inline distT="0" distB="0" distL="0" distR="0" wp14:anchorId="301EF574" wp14:editId="3B400622">
            <wp:extent cx="6591300" cy="1997050"/>
            <wp:effectExtent l="0" t="0" r="19050" b="22860"/>
            <wp:docPr id="53391079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9C51CC" w14:textId="77777777" w:rsidR="00397A33" w:rsidRPr="00E9792F" w:rsidRDefault="00397A33" w:rsidP="00397A33">
      <w:pPr>
        <w:spacing w:after="0"/>
        <w:rPr>
          <w:rFonts w:ascii="Barlow" w:hAnsi="Barlow"/>
          <w:b/>
          <w:bCs/>
          <w:sz w:val="24"/>
          <w:szCs w:val="24"/>
          <w:lang w:val="en-US"/>
        </w:rPr>
      </w:pPr>
    </w:p>
    <w:p w14:paraId="7F328BFA" w14:textId="0958DBC5" w:rsidR="00397A33" w:rsidRPr="00E9792F" w:rsidRDefault="008103D9" w:rsidP="00397A33">
      <w:pPr>
        <w:spacing w:after="0"/>
        <w:rPr>
          <w:rFonts w:ascii="Barlow" w:hAnsi="Barlow"/>
          <w:b/>
          <w:bCs/>
          <w:sz w:val="24"/>
          <w:szCs w:val="24"/>
          <w:lang w:val="en-US"/>
        </w:rPr>
      </w:pPr>
      <w:r w:rsidRPr="00E9792F">
        <w:rPr>
          <w:rFonts w:ascii="Barlow" w:hAnsi="Barlow"/>
          <w:b/>
          <w:bCs/>
          <w:sz w:val="24"/>
          <w:szCs w:val="24"/>
          <w:lang w:val="en-US"/>
        </w:rPr>
        <w:t>Th</w:t>
      </w:r>
      <w:r w:rsidR="00110D9B" w:rsidRPr="00E9792F">
        <w:rPr>
          <w:rFonts w:ascii="Barlow" w:hAnsi="Barlow"/>
          <w:b/>
          <w:bCs/>
          <w:sz w:val="24"/>
          <w:szCs w:val="24"/>
          <w:lang w:val="en-US"/>
        </w:rPr>
        <w:t>e</w:t>
      </w:r>
      <w:r w:rsidRPr="00E9792F">
        <w:rPr>
          <w:rFonts w:ascii="Barlow" w:hAnsi="Barlow"/>
          <w:b/>
          <w:bCs/>
          <w:sz w:val="24"/>
          <w:szCs w:val="24"/>
          <w:lang w:val="en-US"/>
        </w:rPr>
        <w:t xml:space="preserve"> </w:t>
      </w:r>
      <w:r w:rsidR="003C05C8" w:rsidRPr="00E9792F">
        <w:rPr>
          <w:rFonts w:ascii="Barlow" w:hAnsi="Barlow"/>
          <w:b/>
          <w:bCs/>
          <w:sz w:val="24"/>
          <w:szCs w:val="24"/>
          <w:lang w:val="en-US"/>
        </w:rPr>
        <w:t xml:space="preserve">purpose of the </w:t>
      </w:r>
      <w:r w:rsidRPr="00E9792F">
        <w:rPr>
          <w:rFonts w:ascii="Barlow" w:hAnsi="Barlow"/>
          <w:b/>
          <w:bCs/>
          <w:sz w:val="24"/>
          <w:szCs w:val="24"/>
          <w:lang w:val="en-US"/>
        </w:rPr>
        <w:t>role</w:t>
      </w:r>
    </w:p>
    <w:p w14:paraId="0BB7385C" w14:textId="29577F1F" w:rsidR="00474857" w:rsidRDefault="00474857" w:rsidP="08EAF13E">
      <w:pPr>
        <w:spacing w:after="0"/>
        <w:rPr>
          <w:rStyle w:val="normaltextrun"/>
          <w:rFonts w:ascii="Barlow" w:hAnsi="Barlow"/>
          <w:color w:val="000000"/>
          <w:sz w:val="24"/>
          <w:szCs w:val="24"/>
          <w:highlight w:val="yellow"/>
          <w:shd w:val="clear" w:color="auto" w:fill="FFFFFF"/>
        </w:rPr>
      </w:pPr>
      <w:r w:rsidRPr="00E9792F">
        <w:rPr>
          <w:rStyle w:val="normaltextrun"/>
          <w:rFonts w:ascii="Barlow" w:hAnsi="Barlow"/>
          <w:color w:val="000000"/>
          <w:sz w:val="24"/>
          <w:szCs w:val="24"/>
          <w:shd w:val="clear" w:color="auto" w:fill="FFFFFF"/>
        </w:rPr>
        <w:t xml:space="preserve">The role will focus on managing operational delivery while driving growth of core business products within </w:t>
      </w:r>
      <w:r w:rsidR="00C30B93">
        <w:rPr>
          <w:rStyle w:val="normaltextrun"/>
          <w:rFonts w:ascii="Barlow" w:hAnsi="Barlow"/>
          <w:color w:val="000000"/>
          <w:sz w:val="24"/>
          <w:szCs w:val="24"/>
          <w:shd w:val="clear" w:color="auto" w:fill="FFFFFF"/>
        </w:rPr>
        <w:t>Xcite Bathgate</w:t>
      </w:r>
      <w:r w:rsidRPr="00E9792F">
        <w:rPr>
          <w:rStyle w:val="normaltextrun"/>
          <w:rFonts w:ascii="Barlow" w:hAnsi="Barlow"/>
          <w:color w:val="000000"/>
          <w:sz w:val="24"/>
          <w:szCs w:val="24"/>
          <w:shd w:val="clear" w:color="auto" w:fill="FFFFFF"/>
        </w:rPr>
        <w:t xml:space="preserve">. </w:t>
      </w:r>
      <w:r w:rsidR="1871C057" w:rsidRPr="08EAF13E">
        <w:rPr>
          <w:rFonts w:ascii="Barlow" w:eastAsia="Barlow" w:hAnsi="Barlow" w:cs="Barlow"/>
          <w:sz w:val="24"/>
          <w:szCs w:val="24"/>
        </w:rPr>
        <w:t>Working closely with the Area Manager, you will drive the development and enhancement of activities and products across the leisure centre, maximising participation and delivering strong performance against key targets.</w:t>
      </w:r>
    </w:p>
    <w:p w14:paraId="110F3989" w14:textId="77777777" w:rsidR="002B3C0F" w:rsidRDefault="002B3C0F" w:rsidP="4F045AAE">
      <w:pPr>
        <w:spacing w:after="0"/>
        <w:rPr>
          <w:rStyle w:val="normaltextrun"/>
          <w:rFonts w:ascii="Barlow" w:hAnsi="Barlow"/>
          <w:color w:val="000000"/>
          <w:sz w:val="24"/>
          <w:szCs w:val="24"/>
          <w:highlight w:val="yellow"/>
          <w:shd w:val="clear" w:color="auto" w:fill="FFFFFF"/>
        </w:rPr>
      </w:pPr>
    </w:p>
    <w:p w14:paraId="10AB1344" w14:textId="77777777" w:rsidR="002B3C0F" w:rsidRDefault="002B3C0F" w:rsidP="00397A33">
      <w:pPr>
        <w:spacing w:after="0"/>
        <w:rPr>
          <w:rStyle w:val="normaltextrun"/>
          <w:rFonts w:ascii="Barlow" w:hAnsi="Barlow"/>
          <w:color w:val="000000"/>
          <w:sz w:val="24"/>
          <w:szCs w:val="24"/>
          <w:shd w:val="clear" w:color="auto" w:fill="FFFFFF"/>
        </w:rPr>
      </w:pPr>
    </w:p>
    <w:p w14:paraId="6889F5E6" w14:textId="77777777" w:rsidR="002B3C0F" w:rsidRDefault="002B3C0F" w:rsidP="00397A33">
      <w:pPr>
        <w:spacing w:after="0"/>
        <w:rPr>
          <w:rStyle w:val="normaltextrun"/>
          <w:rFonts w:ascii="Barlow" w:hAnsi="Barlow"/>
          <w:color w:val="000000"/>
          <w:sz w:val="24"/>
          <w:szCs w:val="24"/>
          <w:shd w:val="clear" w:color="auto" w:fill="FFFFFF"/>
        </w:rPr>
      </w:pPr>
    </w:p>
    <w:p w14:paraId="3CEBE2B0" w14:textId="77777777" w:rsidR="002B3C0F" w:rsidRDefault="002B3C0F" w:rsidP="00397A33">
      <w:pPr>
        <w:spacing w:after="0"/>
        <w:rPr>
          <w:rStyle w:val="normaltextrun"/>
          <w:rFonts w:ascii="Barlow" w:hAnsi="Barlow"/>
          <w:color w:val="000000"/>
          <w:sz w:val="24"/>
          <w:szCs w:val="24"/>
          <w:shd w:val="clear" w:color="auto" w:fill="FFFFFF"/>
        </w:rPr>
      </w:pPr>
    </w:p>
    <w:p w14:paraId="63EECAF7" w14:textId="77777777" w:rsidR="002B3C0F" w:rsidRDefault="002B3C0F" w:rsidP="00397A33">
      <w:pPr>
        <w:spacing w:after="0"/>
        <w:rPr>
          <w:rStyle w:val="normaltextrun"/>
          <w:rFonts w:ascii="Barlow" w:hAnsi="Barlow"/>
          <w:color w:val="000000"/>
          <w:sz w:val="24"/>
          <w:szCs w:val="24"/>
          <w:shd w:val="clear" w:color="auto" w:fill="FFFFFF"/>
        </w:rPr>
      </w:pPr>
    </w:p>
    <w:p w14:paraId="5A9B567C" w14:textId="77777777" w:rsidR="002B3C0F" w:rsidRDefault="002B3C0F" w:rsidP="00397A33">
      <w:pPr>
        <w:spacing w:after="0"/>
        <w:rPr>
          <w:rStyle w:val="normaltextrun"/>
          <w:rFonts w:ascii="Barlow" w:hAnsi="Barlow"/>
          <w:color w:val="000000"/>
          <w:sz w:val="24"/>
          <w:szCs w:val="24"/>
          <w:shd w:val="clear" w:color="auto" w:fill="FFFFFF"/>
        </w:rPr>
      </w:pPr>
    </w:p>
    <w:p w14:paraId="2005A83D" w14:textId="77777777" w:rsidR="002B3C0F" w:rsidRDefault="002B3C0F" w:rsidP="00397A33">
      <w:pPr>
        <w:spacing w:after="0"/>
        <w:rPr>
          <w:rStyle w:val="normaltextrun"/>
          <w:rFonts w:ascii="Barlow" w:hAnsi="Barlow"/>
          <w:color w:val="000000"/>
          <w:sz w:val="24"/>
          <w:szCs w:val="24"/>
          <w:shd w:val="clear" w:color="auto" w:fill="FFFFFF"/>
        </w:rPr>
      </w:pPr>
    </w:p>
    <w:p w14:paraId="5A8575BB" w14:textId="77777777" w:rsidR="002B3C0F" w:rsidRDefault="002B3C0F" w:rsidP="00397A33">
      <w:pPr>
        <w:spacing w:after="0"/>
        <w:rPr>
          <w:rStyle w:val="normaltextrun"/>
          <w:rFonts w:ascii="Barlow" w:hAnsi="Barlow"/>
          <w:color w:val="000000"/>
          <w:sz w:val="24"/>
          <w:szCs w:val="24"/>
          <w:shd w:val="clear" w:color="auto" w:fill="FFFFFF"/>
        </w:rPr>
      </w:pPr>
    </w:p>
    <w:sdt>
      <w:sdtPr>
        <w:rPr>
          <w:rFonts w:eastAsia="Times New Roman" w:cs="Tahoma"/>
          <w:color w:val="002060"/>
          <w:lang w:eastAsia="en-GB"/>
        </w:rPr>
        <w:id w:val="1846273128"/>
        <w:placeholder>
          <w:docPart w:val="D4EB7165161142A6BB9CEB35406C5B99"/>
        </w:placeholder>
      </w:sdtPr>
      <w:sdtEndPr>
        <w:rPr>
          <w:rFonts w:eastAsiaTheme="minorEastAsia" w:cstheme="minorBidi"/>
          <w:color w:val="auto"/>
          <w:lang w:eastAsia="en-US"/>
        </w:rPr>
      </w:sdtEndPr>
      <w:sdtContent>
        <w:p w14:paraId="000E426C" w14:textId="3E9D9239" w:rsidR="00E21C31" w:rsidRPr="00892338" w:rsidRDefault="00E21C31" w:rsidP="00E21C31">
          <w:pPr>
            <w:rPr>
              <w:rFonts w:ascii="Barlow" w:eastAsiaTheme="minorEastAsia" w:hAnsi="Barlow"/>
              <w:sz w:val="24"/>
              <w:szCs w:val="24"/>
            </w:rPr>
          </w:pPr>
          <w:r w:rsidRPr="00892338">
            <w:rPr>
              <w:rFonts w:ascii="Barlow" w:eastAsiaTheme="minorEastAsia" w:hAnsi="Barlow"/>
              <w:sz w:val="24"/>
              <w:szCs w:val="24"/>
            </w:rPr>
            <w:t>Your role is to deputise for the Area Manager making important business decisions, providing leadership and direction as required. You will aid with strategic planning, project coordination/delivery, and delegation of duties.</w:t>
          </w:r>
        </w:p>
        <w:p w14:paraId="3E16CC60" w14:textId="0F915BE4" w:rsidR="00E21C31" w:rsidRPr="00892338" w:rsidRDefault="00E21C31" w:rsidP="00E21C31">
          <w:pPr>
            <w:rPr>
              <w:rFonts w:ascii="Barlow" w:eastAsiaTheme="minorEastAsia" w:hAnsi="Barlow"/>
              <w:sz w:val="24"/>
              <w:szCs w:val="24"/>
            </w:rPr>
          </w:pPr>
          <w:r w:rsidRPr="00892338">
            <w:rPr>
              <w:rFonts w:ascii="Barlow" w:eastAsiaTheme="minorEastAsia" w:hAnsi="Barlow"/>
              <w:sz w:val="24"/>
              <w:szCs w:val="24"/>
            </w:rPr>
            <w:t>You will work closely with the Area Manager to achieve financial business targets, ensure service excellence, and provide leadership and support to the management team and facility staff</w:t>
          </w:r>
          <w:r w:rsidR="00BF7B56">
            <w:rPr>
              <w:rFonts w:ascii="Barlow" w:eastAsiaTheme="minorEastAsia" w:hAnsi="Barlow"/>
              <w:sz w:val="24"/>
              <w:szCs w:val="24"/>
            </w:rPr>
            <w:t>.</w:t>
          </w:r>
        </w:p>
        <w:p w14:paraId="0BAB5FFD" w14:textId="77777777" w:rsidR="00E21C31" w:rsidRDefault="008D75AF" w:rsidP="00E21C31">
          <w:pPr>
            <w:spacing w:after="0" w:line="240" w:lineRule="auto"/>
          </w:pPr>
        </w:p>
      </w:sdtContent>
    </w:sdt>
    <w:p w14:paraId="2541229A" w14:textId="77777777" w:rsidR="00E21C31" w:rsidRPr="00E9792F" w:rsidRDefault="00E21C31" w:rsidP="00397A33">
      <w:pPr>
        <w:spacing w:after="0"/>
        <w:rPr>
          <w:rStyle w:val="normaltextrun"/>
          <w:rFonts w:ascii="Barlow" w:hAnsi="Barlow"/>
          <w:color w:val="000000"/>
          <w:sz w:val="24"/>
          <w:szCs w:val="24"/>
          <w:shd w:val="clear" w:color="auto" w:fill="FFFFFF"/>
        </w:rPr>
      </w:pPr>
    </w:p>
    <w:p w14:paraId="1DB5FF0E" w14:textId="77777777" w:rsidR="00E558EE" w:rsidRPr="00E9792F" w:rsidRDefault="00E558EE" w:rsidP="00397A33">
      <w:pPr>
        <w:spacing w:after="0"/>
        <w:rPr>
          <w:rFonts w:ascii="Barlow" w:hAnsi="Barlow"/>
          <w:sz w:val="24"/>
          <w:szCs w:val="24"/>
        </w:rPr>
      </w:pPr>
    </w:p>
    <w:p w14:paraId="0393DBE1" w14:textId="57570CBD" w:rsidR="00DB5991" w:rsidRPr="00E9792F" w:rsidRDefault="005C59F1" w:rsidP="00397A33">
      <w:pPr>
        <w:spacing w:after="0"/>
        <w:rPr>
          <w:rFonts w:ascii="Barlow" w:hAnsi="Barlow"/>
          <w:b/>
          <w:bCs/>
          <w:sz w:val="24"/>
          <w:szCs w:val="24"/>
          <w:lang w:val="en-US"/>
        </w:rPr>
      </w:pPr>
      <w:r>
        <w:rPr>
          <w:rFonts w:ascii="Barlow" w:hAnsi="Barlow"/>
          <w:b/>
          <w:bCs/>
          <w:sz w:val="24"/>
          <w:szCs w:val="24"/>
          <w:lang w:val="en-US"/>
        </w:rPr>
        <w:t xml:space="preserve">Key Responsibility Areas </w:t>
      </w:r>
    </w:p>
    <w:p w14:paraId="170A1CEE" w14:textId="77777777" w:rsidR="00397A33" w:rsidRPr="00E9792F" w:rsidRDefault="00397A33" w:rsidP="00397A33">
      <w:pPr>
        <w:spacing w:after="0"/>
        <w:rPr>
          <w:rFonts w:ascii="Barlow" w:hAnsi="Barlow"/>
          <w:b/>
          <w:bCs/>
          <w:sz w:val="24"/>
          <w:szCs w:val="24"/>
          <w:lang w:val="en-US"/>
        </w:rPr>
      </w:pPr>
    </w:p>
    <w:p w14:paraId="7629D012" w14:textId="72E63766" w:rsidR="00140FC9" w:rsidRPr="00BD3B48" w:rsidRDefault="00140FC9" w:rsidP="00383982">
      <w:pPr>
        <w:pStyle w:val="ListParagraph"/>
        <w:numPr>
          <w:ilvl w:val="0"/>
          <w:numId w:val="5"/>
        </w:numPr>
        <w:spacing w:line="276" w:lineRule="auto"/>
        <w:jc w:val="both"/>
        <w:rPr>
          <w:rFonts w:ascii="Barlow" w:eastAsia="Times New Roman" w:hAnsi="Barlow" w:cs="Calibri"/>
          <w:b/>
          <w:bCs/>
          <w:sz w:val="24"/>
          <w:szCs w:val="24"/>
        </w:rPr>
      </w:pPr>
      <w:r w:rsidRPr="00BD3B48">
        <w:rPr>
          <w:rFonts w:ascii="Barlow" w:eastAsia="Times New Roman" w:hAnsi="Barlow" w:cs="Calibri"/>
          <w:b/>
          <w:bCs/>
          <w:sz w:val="24"/>
          <w:szCs w:val="24"/>
        </w:rPr>
        <w:t xml:space="preserve">Operational Responsibilities </w:t>
      </w:r>
    </w:p>
    <w:p w14:paraId="37F36A52" w14:textId="77777777" w:rsidR="00BA0A58" w:rsidRPr="00BA0A58" w:rsidRDefault="00140FC9" w:rsidP="00383982">
      <w:pPr>
        <w:pStyle w:val="ListParagraph"/>
        <w:numPr>
          <w:ilvl w:val="0"/>
          <w:numId w:val="2"/>
        </w:numPr>
        <w:spacing w:after="200" w:line="276" w:lineRule="auto"/>
        <w:ind w:left="1443"/>
        <w:jc w:val="both"/>
        <w:rPr>
          <w:rFonts w:ascii="Barlow" w:eastAsia="Times New Roman" w:hAnsi="Barlow" w:cs="Calibri"/>
          <w:sz w:val="24"/>
          <w:szCs w:val="24"/>
        </w:rPr>
      </w:pPr>
      <w:r w:rsidRPr="00E9792F">
        <w:rPr>
          <w:rFonts w:ascii="Barlow" w:eastAsia="Times New Roman" w:hAnsi="Barlow" w:cs="Calibri"/>
          <w:sz w:val="24"/>
          <w:szCs w:val="24"/>
        </w:rPr>
        <w:t>Service standards and company values brought to life and monitored daily to ensure that each customer journey is positive, memorable, and consistent</w:t>
      </w:r>
    </w:p>
    <w:p w14:paraId="5965BAEE" w14:textId="74153D59" w:rsidR="00BA0A58" w:rsidRPr="00BA0A58" w:rsidRDefault="00140FC9" w:rsidP="00383982">
      <w:pPr>
        <w:pStyle w:val="ListParagraph"/>
        <w:numPr>
          <w:ilvl w:val="0"/>
          <w:numId w:val="2"/>
        </w:numPr>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Provide direction for the duty manager team to deliver company service standards on a consistent basis</w:t>
      </w:r>
    </w:p>
    <w:p w14:paraId="6ABBE3EE" w14:textId="0ED003C5" w:rsidR="00BA0A58" w:rsidRPr="00BA0A58" w:rsidRDefault="00140FC9" w:rsidP="00383982">
      <w:pPr>
        <w:pStyle w:val="ListParagraph"/>
        <w:numPr>
          <w:ilvl w:val="0"/>
          <w:numId w:val="2"/>
        </w:numPr>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 xml:space="preserve">Analyse customer feedback results and create action plans to implement positive changes that meet the </w:t>
      </w:r>
      <w:r w:rsidRPr="00CB7D85">
        <w:rPr>
          <w:rFonts w:ascii="Barlow" w:eastAsia="Times New Roman" w:hAnsi="Barlow" w:cs="Calibri"/>
        </w:rPr>
        <w:t>customer needs</w:t>
      </w:r>
      <w:r w:rsidR="00400A3B" w:rsidRPr="00CB7D85">
        <w:rPr>
          <w:rFonts w:ascii="Barlow" w:eastAsia="Times New Roman" w:hAnsi="Barlow" w:cs="Calibri"/>
        </w:rPr>
        <w:t xml:space="preserve"> </w:t>
      </w:r>
      <w:r w:rsidR="00400A3B" w:rsidRPr="00CB7D85">
        <w:rPr>
          <w:rFonts w:ascii="Barlow" w:eastAsia="Times New Roman" w:hAnsi="Barlow"/>
        </w:rPr>
        <w:t>to ensure that the company KPI is achieved.</w:t>
      </w:r>
    </w:p>
    <w:p w14:paraId="1C0F9239" w14:textId="77777777" w:rsidR="00BA0A58" w:rsidRPr="00BA0A58" w:rsidRDefault="00140FC9" w:rsidP="00383982">
      <w:pPr>
        <w:pStyle w:val="ListParagraph"/>
        <w:numPr>
          <w:ilvl w:val="0"/>
          <w:numId w:val="2"/>
        </w:numPr>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 xml:space="preserve">Drive continuous improvement through the duty manager team by creating, implementing, and monitoring effective ways of working to ensure accountability </w:t>
      </w:r>
    </w:p>
    <w:p w14:paraId="0FDF1DE1" w14:textId="77777777" w:rsidR="00302855" w:rsidRDefault="00140FC9" w:rsidP="00302855">
      <w:pPr>
        <w:pStyle w:val="ListParagraph"/>
        <w:numPr>
          <w:ilvl w:val="0"/>
          <w:numId w:val="2"/>
        </w:numPr>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 xml:space="preserve">Support the </w:t>
      </w:r>
      <w:r w:rsidR="00E95F4C">
        <w:rPr>
          <w:rFonts w:ascii="Barlow" w:eastAsia="Times New Roman" w:hAnsi="Barlow" w:cs="Calibri"/>
          <w:sz w:val="24"/>
          <w:szCs w:val="24"/>
        </w:rPr>
        <w:t xml:space="preserve">Area </w:t>
      </w:r>
      <w:r w:rsidRPr="00BA0A58">
        <w:rPr>
          <w:rFonts w:ascii="Barlow" w:eastAsia="Times New Roman" w:hAnsi="Barlow" w:cs="Calibri"/>
          <w:sz w:val="24"/>
          <w:szCs w:val="24"/>
        </w:rPr>
        <w:t xml:space="preserve">Manager during quarterly facility service audits and take a lead role in identifying workable solutions using best practice and operational expertise </w:t>
      </w:r>
    </w:p>
    <w:p w14:paraId="7EA94AE1" w14:textId="77777777" w:rsidR="00302855" w:rsidRPr="00CB7D85" w:rsidRDefault="00302855"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Meet regularly with managers to review performance, provide support, and address any challenges impacting targets and KPIs.</w:t>
      </w:r>
    </w:p>
    <w:p w14:paraId="445EC1F8" w14:textId="77777777" w:rsidR="00302855"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Monitor venue performance, identify trends, and take proactive action to improve underperforming activities and services.</w:t>
      </w:r>
    </w:p>
    <w:p w14:paraId="605D5EC9" w14:textId="77777777" w:rsidR="00302855"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Ensure performance information is communicated effectively and that teams understand their contribution to wider business objectives.</w:t>
      </w:r>
    </w:p>
    <w:p w14:paraId="01CE8098" w14:textId="77777777" w:rsidR="00302855"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Support the development and delivery of programmes that meet community demand while driving participation and income growth.</w:t>
      </w:r>
    </w:p>
    <w:p w14:paraId="5F8BB58E" w14:textId="77777777" w:rsidR="00302855"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Maximise the use of underutilised spaces by working collaboratively with internal stakeholders to increase activity and revenue.</w:t>
      </w:r>
    </w:p>
    <w:p w14:paraId="6B582939" w14:textId="77777777" w:rsidR="00302855"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Build and maintain effective relationships with internal departments and external partners, leading discussions and initiatives where appropriate.</w:t>
      </w:r>
    </w:p>
    <w:p w14:paraId="01AC92F8" w14:textId="5D2464A2" w:rsidR="00302855"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 xml:space="preserve">Support </w:t>
      </w:r>
      <w:r w:rsidR="007172E4">
        <w:rPr>
          <w:rFonts w:ascii="Barlow" w:hAnsi="Barlow"/>
          <w:sz w:val="24"/>
          <w:szCs w:val="24"/>
        </w:rPr>
        <w:t xml:space="preserve">duty </w:t>
      </w:r>
      <w:r w:rsidRPr="00CB7D85">
        <w:rPr>
          <w:rFonts w:ascii="Barlow" w:hAnsi="Barlow"/>
          <w:sz w:val="24"/>
          <w:szCs w:val="24"/>
        </w:rPr>
        <w:t>managers to achieve income, participation, and service delivery targets through coaching, guidance, and performance management.</w:t>
      </w:r>
    </w:p>
    <w:p w14:paraId="74EE4B31" w14:textId="0010056B" w:rsidR="0062493E" w:rsidRPr="00CB7D85" w:rsidRDefault="0062493E" w:rsidP="00302855">
      <w:pPr>
        <w:pStyle w:val="ListParagraph"/>
        <w:numPr>
          <w:ilvl w:val="0"/>
          <w:numId w:val="2"/>
        </w:numPr>
        <w:spacing w:after="200" w:line="276" w:lineRule="auto"/>
        <w:ind w:left="1443"/>
        <w:jc w:val="both"/>
        <w:rPr>
          <w:rFonts w:ascii="Barlow" w:eastAsia="Times New Roman" w:hAnsi="Barlow" w:cs="Calibri"/>
          <w:sz w:val="24"/>
          <w:szCs w:val="24"/>
        </w:rPr>
      </w:pPr>
      <w:r w:rsidRPr="00CB7D85">
        <w:rPr>
          <w:rFonts w:ascii="Barlow" w:hAnsi="Barlow"/>
          <w:sz w:val="24"/>
          <w:szCs w:val="24"/>
        </w:rPr>
        <w:t>Drive continuous improvement by identifying opportunities to enhance customer experience, operational efficiency, and commercial performance.</w:t>
      </w:r>
    </w:p>
    <w:p w14:paraId="263C4E8B" w14:textId="77777777" w:rsidR="00484D0A" w:rsidRDefault="00484D0A" w:rsidP="0062493E">
      <w:pPr>
        <w:pStyle w:val="ListParagraph"/>
        <w:spacing w:after="200" w:line="276" w:lineRule="auto"/>
        <w:ind w:left="1443"/>
        <w:jc w:val="both"/>
        <w:rPr>
          <w:rFonts w:ascii="Barlow" w:eastAsia="Times New Roman" w:hAnsi="Barlow" w:cs="Calibri"/>
          <w:sz w:val="24"/>
          <w:szCs w:val="24"/>
        </w:rPr>
      </w:pPr>
    </w:p>
    <w:p w14:paraId="57B5F034" w14:textId="77777777" w:rsidR="00CB7D85" w:rsidRDefault="00CB7D85" w:rsidP="0062493E">
      <w:pPr>
        <w:pStyle w:val="ListParagraph"/>
        <w:spacing w:after="200" w:line="276" w:lineRule="auto"/>
        <w:ind w:left="1443"/>
        <w:jc w:val="both"/>
        <w:rPr>
          <w:rFonts w:ascii="Barlow" w:eastAsia="Times New Roman" w:hAnsi="Barlow" w:cs="Calibri"/>
          <w:sz w:val="24"/>
          <w:szCs w:val="24"/>
        </w:rPr>
      </w:pPr>
    </w:p>
    <w:p w14:paraId="419CA085" w14:textId="77777777" w:rsidR="00CB7D85" w:rsidRDefault="00CB7D85" w:rsidP="0062493E">
      <w:pPr>
        <w:pStyle w:val="ListParagraph"/>
        <w:spacing w:after="200" w:line="276" w:lineRule="auto"/>
        <w:ind w:left="1443"/>
        <w:jc w:val="both"/>
        <w:rPr>
          <w:rFonts w:ascii="Barlow" w:eastAsia="Times New Roman" w:hAnsi="Barlow" w:cs="Calibri"/>
          <w:sz w:val="24"/>
          <w:szCs w:val="24"/>
        </w:rPr>
      </w:pPr>
    </w:p>
    <w:p w14:paraId="5A2C938C" w14:textId="77777777" w:rsidR="00CB7D85" w:rsidRDefault="00CB7D85" w:rsidP="0062493E">
      <w:pPr>
        <w:pStyle w:val="ListParagraph"/>
        <w:spacing w:after="200" w:line="276" w:lineRule="auto"/>
        <w:ind w:left="1443"/>
        <w:jc w:val="both"/>
        <w:rPr>
          <w:rFonts w:ascii="Barlow" w:eastAsia="Times New Roman" w:hAnsi="Barlow" w:cs="Calibri"/>
          <w:sz w:val="24"/>
          <w:szCs w:val="24"/>
        </w:rPr>
      </w:pPr>
    </w:p>
    <w:p w14:paraId="5F224BAE" w14:textId="77777777" w:rsidR="00CB7D85" w:rsidRDefault="00CB7D85" w:rsidP="0062493E">
      <w:pPr>
        <w:pStyle w:val="ListParagraph"/>
        <w:spacing w:after="200" w:line="276" w:lineRule="auto"/>
        <w:ind w:left="1443"/>
        <w:jc w:val="both"/>
        <w:rPr>
          <w:rFonts w:ascii="Barlow" w:eastAsia="Times New Roman" w:hAnsi="Barlow" w:cs="Calibri"/>
          <w:sz w:val="24"/>
          <w:szCs w:val="24"/>
        </w:rPr>
      </w:pPr>
    </w:p>
    <w:p w14:paraId="398FAAAB" w14:textId="77777777" w:rsidR="00CB7D85" w:rsidRDefault="00CB7D85" w:rsidP="0062493E">
      <w:pPr>
        <w:pStyle w:val="ListParagraph"/>
        <w:spacing w:after="200" w:line="276" w:lineRule="auto"/>
        <w:ind w:left="1443"/>
        <w:jc w:val="both"/>
        <w:rPr>
          <w:rFonts w:ascii="Barlow" w:eastAsia="Times New Roman" w:hAnsi="Barlow" w:cs="Calibri"/>
          <w:sz w:val="24"/>
          <w:szCs w:val="24"/>
        </w:rPr>
      </w:pPr>
    </w:p>
    <w:p w14:paraId="4619E1EB" w14:textId="77777777" w:rsidR="00CB7D85" w:rsidRDefault="00CB7D85" w:rsidP="0062493E">
      <w:pPr>
        <w:pStyle w:val="ListParagraph"/>
        <w:spacing w:after="200" w:line="276" w:lineRule="auto"/>
        <w:ind w:left="1443"/>
        <w:jc w:val="both"/>
        <w:rPr>
          <w:rFonts w:ascii="Barlow" w:eastAsia="Times New Roman" w:hAnsi="Barlow" w:cs="Calibri"/>
          <w:sz w:val="24"/>
          <w:szCs w:val="24"/>
        </w:rPr>
      </w:pPr>
    </w:p>
    <w:p w14:paraId="23B63153" w14:textId="77777777" w:rsidR="00CB7D85" w:rsidRPr="00BA0A58" w:rsidRDefault="00CB7D85" w:rsidP="0062493E">
      <w:pPr>
        <w:pStyle w:val="ListParagraph"/>
        <w:spacing w:after="200" w:line="276" w:lineRule="auto"/>
        <w:ind w:left="1443"/>
        <w:jc w:val="both"/>
        <w:rPr>
          <w:rFonts w:ascii="Barlow" w:eastAsia="Times New Roman" w:hAnsi="Barlow" w:cs="Calibri"/>
          <w:sz w:val="24"/>
          <w:szCs w:val="24"/>
        </w:rPr>
      </w:pPr>
    </w:p>
    <w:p w14:paraId="5715A15E" w14:textId="77777777" w:rsidR="00140FC9" w:rsidRPr="00BD3B48" w:rsidRDefault="00140FC9" w:rsidP="00140FC9">
      <w:pPr>
        <w:pStyle w:val="ListParagraph"/>
        <w:jc w:val="both"/>
        <w:rPr>
          <w:rFonts w:ascii="Barlow" w:eastAsia="Times New Roman" w:hAnsi="Barlow" w:cs="Calibri"/>
          <w:sz w:val="24"/>
          <w:szCs w:val="24"/>
        </w:rPr>
      </w:pPr>
    </w:p>
    <w:p w14:paraId="01ACC850" w14:textId="77777777" w:rsidR="00F57E23" w:rsidRPr="00BD3B48" w:rsidRDefault="00F57E23" w:rsidP="00F57E23">
      <w:pPr>
        <w:pStyle w:val="ListParagraph"/>
        <w:numPr>
          <w:ilvl w:val="0"/>
          <w:numId w:val="5"/>
        </w:numPr>
        <w:autoSpaceDE w:val="0"/>
        <w:autoSpaceDN w:val="0"/>
        <w:adjustRightInd w:val="0"/>
        <w:jc w:val="both"/>
        <w:rPr>
          <w:rFonts w:ascii="Barlow" w:eastAsia="Times New Roman" w:hAnsi="Barlow" w:cs="Calibri"/>
          <w:b/>
          <w:sz w:val="24"/>
          <w:szCs w:val="24"/>
        </w:rPr>
      </w:pPr>
      <w:r w:rsidRPr="00BD3B48">
        <w:rPr>
          <w:rFonts w:ascii="Barlow" w:eastAsia="Times New Roman" w:hAnsi="Barlow" w:cs="Calibri"/>
          <w:b/>
          <w:sz w:val="24"/>
          <w:szCs w:val="24"/>
        </w:rPr>
        <w:t xml:space="preserve">Health &amp; Safety Responsibilities </w:t>
      </w:r>
    </w:p>
    <w:p w14:paraId="5C8D5384" w14:textId="77777777" w:rsidR="00F57E23" w:rsidRPr="00BA0A58" w:rsidRDefault="00F57E23" w:rsidP="00F57E23">
      <w:pPr>
        <w:pStyle w:val="ListParagraph"/>
        <w:numPr>
          <w:ilvl w:val="0"/>
          <w:numId w:val="2"/>
        </w:numPr>
        <w:autoSpaceDE w:val="0"/>
        <w:autoSpaceDN w:val="0"/>
        <w:adjustRightInd w:val="0"/>
        <w:spacing w:after="200" w:line="276" w:lineRule="auto"/>
        <w:ind w:left="1443"/>
        <w:jc w:val="both"/>
        <w:rPr>
          <w:rFonts w:ascii="Barlow" w:eastAsia="Times New Roman" w:hAnsi="Barlow" w:cs="Calibri"/>
          <w:sz w:val="24"/>
          <w:szCs w:val="24"/>
        </w:rPr>
      </w:pPr>
      <w:r>
        <w:rPr>
          <w:rFonts w:ascii="Barlow" w:eastAsia="Times New Roman" w:hAnsi="Barlow" w:cs="Calibri"/>
          <w:sz w:val="24"/>
          <w:szCs w:val="24"/>
        </w:rPr>
        <w:t>Work with the Area Manager to r</w:t>
      </w:r>
      <w:r w:rsidRPr="00E9792F">
        <w:rPr>
          <w:rFonts w:ascii="Barlow" w:eastAsia="Times New Roman" w:hAnsi="Barlow" w:cs="Calibri"/>
          <w:sz w:val="24"/>
          <w:szCs w:val="24"/>
        </w:rPr>
        <w:t>eview and update procedures annually (NOP’s, EAP’s, Risk Assessments, COSHH Assessments, DSE Assessments, Manual Handling etc)</w:t>
      </w:r>
    </w:p>
    <w:p w14:paraId="34C9E079" w14:textId="77777777" w:rsidR="00F57E23" w:rsidRPr="00BA0A58" w:rsidRDefault="00F57E23" w:rsidP="00F57E23">
      <w:pPr>
        <w:pStyle w:val="ListParagraph"/>
        <w:numPr>
          <w:ilvl w:val="0"/>
          <w:numId w:val="2"/>
        </w:numPr>
        <w:autoSpaceDE w:val="0"/>
        <w:autoSpaceDN w:val="0"/>
        <w:adjustRightInd w:val="0"/>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Complete Health and Safety Audits and inspections monthly, taking action as required</w:t>
      </w:r>
    </w:p>
    <w:p w14:paraId="3FB5538E" w14:textId="77777777" w:rsidR="00F57E23" w:rsidRPr="00BA0A58" w:rsidRDefault="00F57E23" w:rsidP="00F57E23">
      <w:pPr>
        <w:pStyle w:val="ListParagraph"/>
        <w:numPr>
          <w:ilvl w:val="0"/>
          <w:numId w:val="2"/>
        </w:numPr>
        <w:autoSpaceDE w:val="0"/>
        <w:autoSpaceDN w:val="0"/>
        <w:adjustRightInd w:val="0"/>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 xml:space="preserve">Assist the </w:t>
      </w:r>
      <w:r>
        <w:rPr>
          <w:rFonts w:ascii="Barlow" w:eastAsia="Times New Roman" w:hAnsi="Barlow" w:cs="Calibri"/>
          <w:sz w:val="24"/>
          <w:szCs w:val="24"/>
        </w:rPr>
        <w:t>Area Manager</w:t>
      </w:r>
      <w:r w:rsidRPr="00BA0A58">
        <w:rPr>
          <w:rFonts w:ascii="Barlow" w:eastAsia="Times New Roman" w:hAnsi="Barlow" w:cs="Calibri"/>
          <w:sz w:val="24"/>
          <w:szCs w:val="24"/>
        </w:rPr>
        <w:t xml:space="preserve"> to develop and lead the delivery of the site health and safety improvement plan, leading on defined areas where identified, and supporting direct reports to do the same</w:t>
      </w:r>
    </w:p>
    <w:p w14:paraId="2A534102" w14:textId="77777777" w:rsidR="00F57E23" w:rsidRPr="00BA0A58" w:rsidRDefault="00F57E23" w:rsidP="00F57E23">
      <w:pPr>
        <w:pStyle w:val="ListParagraph"/>
        <w:numPr>
          <w:ilvl w:val="0"/>
          <w:numId w:val="2"/>
        </w:numPr>
        <w:autoSpaceDE w:val="0"/>
        <w:autoSpaceDN w:val="0"/>
        <w:adjustRightInd w:val="0"/>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Ensure policies and procedures are adhered to and the Duty Manager team are supported in their role to deliver within the guidance associated</w:t>
      </w:r>
    </w:p>
    <w:p w14:paraId="56F1BC12" w14:textId="476DEF09" w:rsidR="00F57E23" w:rsidRPr="00BA0A58" w:rsidRDefault="00F57E23" w:rsidP="00F57E23">
      <w:pPr>
        <w:pStyle w:val="ListParagraph"/>
        <w:numPr>
          <w:ilvl w:val="0"/>
          <w:numId w:val="2"/>
        </w:numPr>
        <w:autoSpaceDE w:val="0"/>
        <w:autoSpaceDN w:val="0"/>
        <w:adjustRightInd w:val="0"/>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Ensure facility training plans are in place and staff remain competent and qualified to do their job, monitoring compliance through 1-1’s with direct reports. This may be supported by Learning &amp; Development or external partner organisations as required</w:t>
      </w:r>
      <w:r w:rsidRPr="00BA0A58">
        <w:rPr>
          <w:rFonts w:ascii="Barlow" w:eastAsia="Times New Roman" w:hAnsi="Barlow" w:cs="Calibri"/>
          <w:i/>
          <w:iCs/>
          <w:sz w:val="24"/>
          <w:szCs w:val="24"/>
        </w:rPr>
        <w:t xml:space="preserve"> </w:t>
      </w:r>
    </w:p>
    <w:p w14:paraId="12C8F049" w14:textId="77777777" w:rsidR="00F57E23" w:rsidRDefault="00F57E23" w:rsidP="00F57E23">
      <w:pPr>
        <w:pStyle w:val="ListParagraph"/>
        <w:numPr>
          <w:ilvl w:val="0"/>
          <w:numId w:val="2"/>
        </w:numPr>
        <w:autoSpaceDE w:val="0"/>
        <w:autoSpaceDN w:val="0"/>
        <w:adjustRightInd w:val="0"/>
        <w:spacing w:after="200" w:line="276" w:lineRule="auto"/>
        <w:ind w:left="1443"/>
        <w:jc w:val="both"/>
        <w:rPr>
          <w:rFonts w:ascii="Barlow" w:eastAsia="Times New Roman" w:hAnsi="Barlow" w:cs="Calibri"/>
          <w:sz w:val="24"/>
          <w:szCs w:val="24"/>
        </w:rPr>
      </w:pPr>
      <w:r w:rsidRPr="00BA0A58">
        <w:rPr>
          <w:rFonts w:ascii="Barlow" w:eastAsia="Times New Roman" w:hAnsi="Barlow" w:cs="Calibri"/>
          <w:sz w:val="24"/>
          <w:szCs w:val="24"/>
        </w:rPr>
        <w:t>Minimise the risk of unplanned closure’s, accidents, or near misses, by monitoring staff adhering to operating procedures and management of systems including water management control, cleaning standards etc</w:t>
      </w:r>
    </w:p>
    <w:p w14:paraId="41B6C9A8" w14:textId="4B0928D3" w:rsidR="00F57E23" w:rsidRPr="00EF067D" w:rsidRDefault="00F57E23" w:rsidP="00F57E23">
      <w:pPr>
        <w:pStyle w:val="ListParagraph"/>
        <w:numPr>
          <w:ilvl w:val="1"/>
          <w:numId w:val="2"/>
        </w:numPr>
        <w:autoSpaceDE w:val="0"/>
        <w:autoSpaceDN w:val="0"/>
        <w:adjustRightInd w:val="0"/>
        <w:spacing w:after="200" w:line="276" w:lineRule="auto"/>
        <w:jc w:val="both"/>
        <w:rPr>
          <w:rFonts w:ascii="Barlow" w:eastAsia="Times New Roman" w:hAnsi="Barlow"/>
          <w:sz w:val="24"/>
          <w:szCs w:val="24"/>
        </w:rPr>
      </w:pPr>
      <w:r w:rsidRPr="00EF067D">
        <w:rPr>
          <w:rFonts w:ascii="Barlow" w:eastAsia="Times New Roman" w:hAnsi="Barlow"/>
          <w:sz w:val="24"/>
          <w:szCs w:val="24"/>
        </w:rPr>
        <w:t xml:space="preserve">Coordinate the delivery of Energy </w:t>
      </w:r>
      <w:r w:rsidR="00EF067D">
        <w:rPr>
          <w:rFonts w:ascii="Barlow" w:eastAsia="Times New Roman" w:hAnsi="Barlow"/>
          <w:sz w:val="24"/>
          <w:szCs w:val="24"/>
        </w:rPr>
        <w:t>management</w:t>
      </w:r>
      <w:r w:rsidRPr="00EF067D">
        <w:rPr>
          <w:rFonts w:ascii="Barlow" w:eastAsia="Times New Roman" w:hAnsi="Barlow"/>
          <w:sz w:val="24"/>
          <w:szCs w:val="24"/>
        </w:rPr>
        <w:t xml:space="preserve"> efficiencies and standards to support the delivery of Xcite’s Net Zero Plan and reduce cost for the facility</w:t>
      </w:r>
    </w:p>
    <w:p w14:paraId="0C46580E" w14:textId="77777777" w:rsidR="00F57E23" w:rsidRDefault="00F57E23" w:rsidP="00F57E23">
      <w:pPr>
        <w:pStyle w:val="ListParagraph"/>
        <w:jc w:val="both"/>
        <w:rPr>
          <w:rStyle w:val="Strong"/>
          <w:rFonts w:ascii="Barlow" w:hAnsi="Barlow"/>
          <w:sz w:val="24"/>
          <w:szCs w:val="24"/>
        </w:rPr>
      </w:pPr>
    </w:p>
    <w:p w14:paraId="51C5952C" w14:textId="77777777" w:rsidR="00F57E23" w:rsidRPr="00F57E23" w:rsidRDefault="00F57E23" w:rsidP="00F57E23">
      <w:pPr>
        <w:pStyle w:val="ListParagraph"/>
        <w:jc w:val="both"/>
        <w:rPr>
          <w:rStyle w:val="Strong"/>
          <w:rFonts w:ascii="Barlow" w:hAnsi="Barlow"/>
          <w:sz w:val="24"/>
          <w:szCs w:val="24"/>
        </w:rPr>
      </w:pPr>
    </w:p>
    <w:p w14:paraId="73DC870F" w14:textId="6A34A949" w:rsidR="00140FC9" w:rsidRPr="00BD3B48" w:rsidRDefault="00140FC9" w:rsidP="00383982">
      <w:pPr>
        <w:pStyle w:val="ListParagraph"/>
        <w:numPr>
          <w:ilvl w:val="0"/>
          <w:numId w:val="5"/>
        </w:numPr>
        <w:jc w:val="both"/>
        <w:rPr>
          <w:rStyle w:val="Strong"/>
          <w:rFonts w:ascii="Barlow" w:hAnsi="Barlow"/>
          <w:sz w:val="24"/>
          <w:szCs w:val="24"/>
        </w:rPr>
      </w:pPr>
      <w:r w:rsidRPr="00BD3B48">
        <w:rPr>
          <w:rStyle w:val="Strong"/>
          <w:rFonts w:ascii="Barlow" w:hAnsi="Barlow" w:cs="Calibri"/>
          <w:sz w:val="24"/>
          <w:szCs w:val="24"/>
        </w:rPr>
        <w:t xml:space="preserve">Partnerships Responsibilities </w:t>
      </w:r>
    </w:p>
    <w:p w14:paraId="2CBE5193" w14:textId="77777777" w:rsidR="00BA0A58" w:rsidRP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hAnsi="Barlow" w:cs="Calibri"/>
          <w:sz w:val="24"/>
          <w:szCs w:val="24"/>
        </w:rPr>
        <w:t>Strengthen and formalise links between Xcite and local sports clubs to ensure sustainable progression routes</w:t>
      </w:r>
    </w:p>
    <w:p w14:paraId="669D2523" w14:textId="77777777" w:rsidR="00BA0A58" w:rsidRP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hAnsi="Barlow" w:cs="Calibri"/>
          <w:sz w:val="24"/>
          <w:szCs w:val="24"/>
        </w:rPr>
        <w:t>Act as the main liaison between Xcite and external sports clubs, building and maintaining positive, effective relationships</w:t>
      </w:r>
    </w:p>
    <w:p w14:paraId="7ACD9650" w14:textId="77777777" w:rsid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hAnsi="Barlow" w:cs="Calibri"/>
          <w:sz w:val="24"/>
          <w:szCs w:val="24"/>
        </w:rPr>
        <w:t>Ensure partnerships with clubs align with shared objectives and support the overall growth of Xcite and community sport</w:t>
      </w:r>
    </w:p>
    <w:p w14:paraId="2F0AA77A" w14:textId="10BF9CBA" w:rsidR="00113F66" w:rsidRPr="00BA0A58" w:rsidRDefault="00113F66" w:rsidP="00383982">
      <w:pPr>
        <w:pStyle w:val="ListParagraph"/>
        <w:numPr>
          <w:ilvl w:val="0"/>
          <w:numId w:val="3"/>
        </w:numPr>
        <w:spacing w:after="200" w:line="276" w:lineRule="auto"/>
        <w:ind w:left="1443"/>
        <w:jc w:val="both"/>
        <w:rPr>
          <w:rFonts w:ascii="Barlow" w:hAnsi="Barlow" w:cs="Calibri"/>
          <w:sz w:val="24"/>
          <w:szCs w:val="24"/>
        </w:rPr>
      </w:pPr>
      <w:r>
        <w:rPr>
          <w:rFonts w:ascii="Barlow" w:hAnsi="Barlow" w:cs="Calibri"/>
          <w:sz w:val="24"/>
          <w:szCs w:val="24"/>
        </w:rPr>
        <w:t>Facilitate user group forums to strengthen relationships</w:t>
      </w:r>
    </w:p>
    <w:p w14:paraId="4FA38F07" w14:textId="63574013" w:rsidR="00BA0A58" w:rsidRP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eastAsia="Times New Roman" w:hAnsi="Barlow" w:cs="Calibri"/>
          <w:sz w:val="24"/>
          <w:szCs w:val="24"/>
        </w:rPr>
        <w:t>Ensure the development and delivery of a dynamic facility programme that meets demand, contributes to achieving income targets and serves the needs of the West Lothian Community</w:t>
      </w:r>
    </w:p>
    <w:p w14:paraId="501C48CF" w14:textId="77777777" w:rsidR="00BA0A58" w:rsidRP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eastAsia="Times New Roman" w:hAnsi="Barlow" w:cs="Calibri"/>
          <w:sz w:val="24"/>
          <w:szCs w:val="24"/>
        </w:rPr>
        <w:t>Ensure underutilised spaces are maximised and collaborate with internal stakeholders to drive usage and income</w:t>
      </w:r>
    </w:p>
    <w:p w14:paraId="243AE684" w14:textId="205B4C7B" w:rsidR="00BA0A58" w:rsidRP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eastAsia="Times New Roman" w:hAnsi="Barlow" w:cs="Calibri"/>
          <w:sz w:val="24"/>
          <w:szCs w:val="24"/>
        </w:rPr>
        <w:t xml:space="preserve">Grow participation within </w:t>
      </w:r>
      <w:r w:rsidR="00B50AD0">
        <w:rPr>
          <w:rFonts w:ascii="Barlow" w:eastAsia="Times New Roman" w:hAnsi="Barlow" w:cs="Calibri"/>
          <w:sz w:val="24"/>
          <w:szCs w:val="24"/>
        </w:rPr>
        <w:t>Xcite Bathgate</w:t>
      </w:r>
      <w:r w:rsidRPr="00BA0A58">
        <w:rPr>
          <w:rFonts w:ascii="Barlow" w:eastAsia="Times New Roman" w:hAnsi="Barlow" w:cs="Calibri"/>
          <w:sz w:val="24"/>
          <w:szCs w:val="24"/>
        </w:rPr>
        <w:t xml:space="preserve"> through our core business products </w:t>
      </w:r>
    </w:p>
    <w:p w14:paraId="40548265" w14:textId="19671FC7" w:rsidR="00140FC9" w:rsidRPr="00BA0A58" w:rsidRDefault="00140FC9" w:rsidP="00383982">
      <w:pPr>
        <w:pStyle w:val="ListParagraph"/>
        <w:numPr>
          <w:ilvl w:val="0"/>
          <w:numId w:val="3"/>
        </w:numPr>
        <w:spacing w:after="200" w:line="276" w:lineRule="auto"/>
        <w:ind w:left="1443"/>
        <w:jc w:val="both"/>
        <w:rPr>
          <w:rFonts w:ascii="Barlow" w:hAnsi="Barlow" w:cs="Calibri"/>
          <w:sz w:val="24"/>
          <w:szCs w:val="24"/>
        </w:rPr>
      </w:pPr>
      <w:r w:rsidRPr="00BA0A58">
        <w:rPr>
          <w:rFonts w:ascii="Barlow" w:eastAsia="Times New Roman" w:hAnsi="Barlow" w:cs="Calibri"/>
          <w:sz w:val="24"/>
          <w:szCs w:val="24"/>
        </w:rPr>
        <w:t>Look for opportunities to create pathways through Xcite coaching programme and link into club activities whilst working closely with the sports development team</w:t>
      </w:r>
    </w:p>
    <w:p w14:paraId="051B2214" w14:textId="77777777" w:rsidR="00140FC9" w:rsidRDefault="00140FC9" w:rsidP="00140FC9">
      <w:pPr>
        <w:autoSpaceDE w:val="0"/>
        <w:autoSpaceDN w:val="0"/>
        <w:adjustRightInd w:val="0"/>
        <w:jc w:val="both"/>
        <w:rPr>
          <w:rFonts w:ascii="Barlow" w:hAnsi="Barlow" w:cs="Calibri"/>
        </w:rPr>
      </w:pPr>
    </w:p>
    <w:p w14:paraId="5297A564" w14:textId="77777777" w:rsidR="00BD3B48" w:rsidRDefault="00BD3B48" w:rsidP="00140FC9">
      <w:pPr>
        <w:autoSpaceDE w:val="0"/>
        <w:autoSpaceDN w:val="0"/>
        <w:adjustRightInd w:val="0"/>
        <w:jc w:val="both"/>
        <w:rPr>
          <w:rFonts w:ascii="Barlow" w:hAnsi="Barlow" w:cs="Calibri"/>
        </w:rPr>
      </w:pPr>
    </w:p>
    <w:p w14:paraId="1A9A1489" w14:textId="77777777" w:rsidR="004049DE" w:rsidRDefault="004049DE" w:rsidP="00140FC9">
      <w:pPr>
        <w:autoSpaceDE w:val="0"/>
        <w:autoSpaceDN w:val="0"/>
        <w:adjustRightInd w:val="0"/>
        <w:jc w:val="both"/>
        <w:rPr>
          <w:rFonts w:ascii="Barlow" w:hAnsi="Barlow" w:cs="Calibri"/>
        </w:rPr>
      </w:pPr>
    </w:p>
    <w:p w14:paraId="748BA6D9" w14:textId="77777777" w:rsidR="004049DE" w:rsidRDefault="004049DE" w:rsidP="00140FC9">
      <w:pPr>
        <w:autoSpaceDE w:val="0"/>
        <w:autoSpaceDN w:val="0"/>
        <w:adjustRightInd w:val="0"/>
        <w:jc w:val="both"/>
        <w:rPr>
          <w:rFonts w:ascii="Barlow" w:hAnsi="Barlow" w:cs="Calibri"/>
        </w:rPr>
      </w:pPr>
    </w:p>
    <w:p w14:paraId="7D4E9FE1" w14:textId="77777777" w:rsidR="00BD3B48" w:rsidRDefault="00BD3B48" w:rsidP="00140FC9">
      <w:pPr>
        <w:autoSpaceDE w:val="0"/>
        <w:autoSpaceDN w:val="0"/>
        <w:adjustRightInd w:val="0"/>
        <w:jc w:val="both"/>
        <w:rPr>
          <w:rFonts w:ascii="Barlow" w:hAnsi="Barlow" w:cs="Calibri"/>
        </w:rPr>
      </w:pPr>
    </w:p>
    <w:p w14:paraId="56D8E5F1" w14:textId="77777777" w:rsidR="00E01FBA" w:rsidRPr="00E9792F" w:rsidRDefault="00E01FBA" w:rsidP="00140FC9">
      <w:pPr>
        <w:autoSpaceDE w:val="0"/>
        <w:autoSpaceDN w:val="0"/>
        <w:adjustRightInd w:val="0"/>
        <w:jc w:val="both"/>
        <w:rPr>
          <w:rFonts w:ascii="Barlow" w:eastAsia="Times New Roman" w:hAnsi="Barlow" w:cs="Calibri"/>
          <w:sz w:val="24"/>
          <w:szCs w:val="24"/>
        </w:rPr>
      </w:pPr>
    </w:p>
    <w:p w14:paraId="6EA4B797" w14:textId="035911C5" w:rsidR="00B73BCA" w:rsidRPr="00484D0A" w:rsidRDefault="00B73BCA" w:rsidP="00484D0A">
      <w:pPr>
        <w:autoSpaceDE w:val="0"/>
        <w:autoSpaceDN w:val="0"/>
        <w:adjustRightInd w:val="0"/>
        <w:spacing w:after="200" w:line="276" w:lineRule="auto"/>
        <w:jc w:val="both"/>
        <w:rPr>
          <w:rFonts w:ascii="Barlow" w:eastAsia="Times New Roman" w:hAnsi="Barlow" w:cs="Calibri"/>
          <w:sz w:val="24"/>
          <w:szCs w:val="24"/>
        </w:rPr>
      </w:pPr>
    </w:p>
    <w:p w14:paraId="5EFE560C" w14:textId="77777777" w:rsidR="007E72FB" w:rsidRPr="00E9792F" w:rsidRDefault="007E72FB" w:rsidP="00397A33">
      <w:pPr>
        <w:pStyle w:val="ListParagraph"/>
        <w:spacing w:after="0"/>
        <w:rPr>
          <w:rFonts w:ascii="Barlow" w:hAnsi="Barlow"/>
          <w:sz w:val="24"/>
          <w:szCs w:val="24"/>
        </w:rPr>
      </w:pPr>
    </w:p>
    <w:p w14:paraId="310CB159" w14:textId="0EA4EC69" w:rsidR="00CF705F" w:rsidRPr="00E9792F" w:rsidRDefault="00CF705F" w:rsidP="00397A33">
      <w:pPr>
        <w:spacing w:after="0"/>
        <w:jc w:val="both"/>
        <w:rPr>
          <w:rFonts w:ascii="Barlow" w:hAnsi="Barlow"/>
          <w:sz w:val="24"/>
          <w:szCs w:val="24"/>
        </w:rPr>
      </w:pPr>
      <w:r w:rsidRPr="00E9792F">
        <w:rPr>
          <w:rFonts w:ascii="Barlow" w:hAnsi="Barlow"/>
          <w:sz w:val="24"/>
          <w:szCs w:val="24"/>
        </w:rPr>
        <w:t>The above list is illustrative, not exhaustive. Accordingly, there may be a requirement to undertake additional duties, consistent with the level of the post, as directed by management</w:t>
      </w:r>
    </w:p>
    <w:p w14:paraId="0E71E6C9" w14:textId="77777777" w:rsidR="00E558EE" w:rsidRPr="00E9792F" w:rsidRDefault="00E558EE" w:rsidP="00397A33">
      <w:pPr>
        <w:spacing w:after="0"/>
        <w:jc w:val="both"/>
        <w:rPr>
          <w:rFonts w:ascii="Barlow" w:hAnsi="Barlow"/>
          <w:b/>
          <w:bCs/>
          <w:sz w:val="24"/>
          <w:szCs w:val="24"/>
          <w:lang w:val="en-US"/>
        </w:rPr>
      </w:pPr>
    </w:p>
    <w:p w14:paraId="06048B01" w14:textId="274DBBBC" w:rsidR="00FB58FD" w:rsidRPr="00E9792F" w:rsidRDefault="00FB58FD" w:rsidP="00397A33">
      <w:pPr>
        <w:spacing w:after="0"/>
        <w:rPr>
          <w:rFonts w:ascii="Barlow" w:hAnsi="Barlow"/>
          <w:b/>
          <w:bCs/>
          <w:sz w:val="24"/>
          <w:szCs w:val="24"/>
          <w:lang w:val="en-US"/>
        </w:rPr>
      </w:pPr>
      <w:r w:rsidRPr="00E9792F">
        <w:rPr>
          <w:rFonts w:ascii="Barlow" w:hAnsi="Barlow"/>
          <w:b/>
          <w:bCs/>
          <w:sz w:val="24"/>
          <w:szCs w:val="24"/>
          <w:lang w:val="en-US"/>
        </w:rPr>
        <w:t>Communications and working relationships</w:t>
      </w:r>
    </w:p>
    <w:p w14:paraId="596A8A0C" w14:textId="77777777" w:rsidR="00397A33" w:rsidRPr="00E9792F" w:rsidRDefault="00397A33" w:rsidP="00397A33">
      <w:pPr>
        <w:spacing w:after="0"/>
        <w:rPr>
          <w:rFonts w:ascii="Barlow" w:hAnsi="Barlow"/>
          <w:b/>
          <w:bCs/>
          <w:sz w:val="24"/>
          <w:szCs w:val="24"/>
          <w:lang w:val="en-US"/>
        </w:rPr>
      </w:pPr>
    </w:p>
    <w:p w14:paraId="36AE0163" w14:textId="3AB8FEF4" w:rsidR="002156A8" w:rsidRPr="00E9792F" w:rsidRDefault="00122325" w:rsidP="00397A33">
      <w:pPr>
        <w:spacing w:after="0"/>
        <w:rPr>
          <w:rFonts w:ascii="Barlow" w:hAnsi="Barlow"/>
          <w:sz w:val="24"/>
          <w:szCs w:val="24"/>
          <w:lang w:val="en-US"/>
        </w:rPr>
      </w:pPr>
      <w:r w:rsidRPr="00E9792F">
        <w:rPr>
          <w:rFonts w:ascii="Barlow" w:hAnsi="Barlow"/>
          <w:sz w:val="24"/>
          <w:szCs w:val="24"/>
          <w:lang w:val="en-US"/>
        </w:rPr>
        <w:t>Stakeholders:</w:t>
      </w:r>
    </w:p>
    <w:p w14:paraId="5CE1FC23" w14:textId="77777777" w:rsidR="00E558EE" w:rsidRPr="00E9792F" w:rsidRDefault="00E558EE" w:rsidP="00397A33">
      <w:pPr>
        <w:spacing w:after="0"/>
        <w:rPr>
          <w:rFonts w:ascii="Barlow" w:hAnsi="Barlow"/>
          <w:sz w:val="24"/>
          <w:szCs w:val="24"/>
          <w:lang w:val="en-US"/>
        </w:rPr>
      </w:pPr>
    </w:p>
    <w:p w14:paraId="758EE0E6" w14:textId="3334F302" w:rsidR="00046BA1" w:rsidRPr="00E9792F" w:rsidRDefault="00122325" w:rsidP="00397A33">
      <w:pPr>
        <w:spacing w:after="0"/>
        <w:rPr>
          <w:rFonts w:ascii="Barlow" w:hAnsi="Barlow"/>
          <w:sz w:val="24"/>
          <w:szCs w:val="24"/>
          <w:lang w:val="en-US"/>
        </w:rPr>
      </w:pPr>
      <w:r w:rsidRPr="00E9792F">
        <w:rPr>
          <w:rFonts w:ascii="Barlow" w:hAnsi="Barlow"/>
          <w:sz w:val="24"/>
          <w:szCs w:val="24"/>
          <w:lang w:val="en-US"/>
        </w:rPr>
        <w:t xml:space="preserve">Internal: </w:t>
      </w:r>
      <w:r w:rsidR="00902CF7" w:rsidRPr="00E9792F">
        <w:rPr>
          <w:rFonts w:ascii="Barlow" w:hAnsi="Barlow"/>
          <w:sz w:val="24"/>
          <w:szCs w:val="24"/>
          <w:lang w:val="en-US"/>
        </w:rPr>
        <w:tab/>
      </w:r>
      <w:r w:rsidRPr="00E9792F">
        <w:rPr>
          <w:rFonts w:ascii="Barlow" w:hAnsi="Barlow"/>
          <w:sz w:val="24"/>
          <w:szCs w:val="24"/>
          <w:lang w:val="en-US"/>
        </w:rPr>
        <w:t>Employees and workers</w:t>
      </w:r>
    </w:p>
    <w:p w14:paraId="6DFF859B" w14:textId="4E8D8AD9" w:rsidR="00E53662" w:rsidRPr="00E9792F" w:rsidRDefault="00122325" w:rsidP="00397A33">
      <w:pPr>
        <w:spacing w:after="0"/>
        <w:rPr>
          <w:rFonts w:ascii="Barlow" w:hAnsi="Barlow"/>
          <w:sz w:val="24"/>
          <w:szCs w:val="24"/>
          <w:lang w:val="en-US"/>
        </w:rPr>
      </w:pPr>
      <w:r w:rsidRPr="00E9792F">
        <w:rPr>
          <w:rFonts w:ascii="Barlow" w:hAnsi="Barlow"/>
          <w:sz w:val="24"/>
          <w:szCs w:val="24"/>
          <w:lang w:val="en-US"/>
        </w:rPr>
        <w:t>External:</w:t>
      </w:r>
      <w:r w:rsidRPr="00E9792F">
        <w:rPr>
          <w:rFonts w:ascii="Barlow" w:hAnsi="Barlow"/>
          <w:sz w:val="24"/>
          <w:szCs w:val="24"/>
          <w:lang w:val="en-US"/>
        </w:rPr>
        <w:tab/>
      </w:r>
      <w:r w:rsidR="005E7869">
        <w:rPr>
          <w:rFonts w:ascii="Barlow" w:hAnsi="Barlow"/>
          <w:sz w:val="24"/>
          <w:szCs w:val="24"/>
          <w:lang w:val="en-US"/>
        </w:rPr>
        <w:t xml:space="preserve">WLC Partners, Clubs, </w:t>
      </w:r>
      <w:r w:rsidR="001B71EF" w:rsidRPr="00E9792F">
        <w:rPr>
          <w:rFonts w:ascii="Barlow" w:hAnsi="Barlow"/>
          <w:sz w:val="24"/>
          <w:szCs w:val="24"/>
          <w:lang w:val="en-US"/>
        </w:rPr>
        <w:t>Customers, Visitors, Service providers and contractors</w:t>
      </w:r>
    </w:p>
    <w:p w14:paraId="4D2F68E5" w14:textId="77777777" w:rsidR="00AA0AA4" w:rsidRPr="00E9792F" w:rsidRDefault="00AA0AA4" w:rsidP="00397A33">
      <w:pPr>
        <w:spacing w:after="0"/>
        <w:rPr>
          <w:rFonts w:ascii="Barlow" w:hAnsi="Barlow"/>
          <w:b/>
          <w:bCs/>
          <w:sz w:val="24"/>
          <w:szCs w:val="24"/>
          <w:lang w:val="en-US"/>
        </w:rPr>
      </w:pPr>
    </w:p>
    <w:p w14:paraId="25F2A4D9" w14:textId="24F7B033" w:rsidR="00D915BB" w:rsidRPr="00E9792F" w:rsidRDefault="004A5858" w:rsidP="00397A33">
      <w:pPr>
        <w:spacing w:after="0"/>
        <w:rPr>
          <w:rFonts w:ascii="Barlow" w:hAnsi="Barlow"/>
          <w:b/>
          <w:bCs/>
          <w:sz w:val="24"/>
          <w:szCs w:val="24"/>
          <w:lang w:val="en-US"/>
        </w:rPr>
      </w:pPr>
      <w:r w:rsidRPr="00E9792F">
        <w:rPr>
          <w:rFonts w:ascii="Barlow" w:hAnsi="Barlow"/>
          <w:b/>
          <w:bCs/>
          <w:sz w:val="24"/>
          <w:szCs w:val="24"/>
          <w:lang w:val="en-US"/>
        </w:rPr>
        <w:t xml:space="preserve">What you will bring - </w:t>
      </w:r>
      <w:r w:rsidR="00D915BB" w:rsidRPr="00E9792F">
        <w:rPr>
          <w:rFonts w:ascii="Barlow" w:hAnsi="Barlow"/>
          <w:b/>
          <w:bCs/>
          <w:sz w:val="24"/>
          <w:szCs w:val="24"/>
          <w:lang w:val="en-US"/>
        </w:rPr>
        <w:t>Knowledge, skills and experience</w:t>
      </w:r>
    </w:p>
    <w:p w14:paraId="44FEEC73" w14:textId="77777777" w:rsidR="00397A33" w:rsidRPr="00E9792F" w:rsidRDefault="00397A33" w:rsidP="00397A33">
      <w:pPr>
        <w:spacing w:after="0"/>
        <w:rPr>
          <w:rFonts w:ascii="Barlow" w:hAnsi="Barlow"/>
          <w:b/>
          <w:bCs/>
          <w:sz w:val="24"/>
          <w:szCs w:val="24"/>
          <w:lang w:val="en-US"/>
        </w:rPr>
      </w:pPr>
    </w:p>
    <w:p w14:paraId="33A839B8" w14:textId="310D164D" w:rsidR="0038231A" w:rsidRPr="00E9792F" w:rsidRDefault="0038231A" w:rsidP="00397A33">
      <w:pPr>
        <w:spacing w:after="0"/>
        <w:rPr>
          <w:rFonts w:ascii="Barlow" w:hAnsi="Barlow"/>
          <w:b/>
          <w:bCs/>
          <w:sz w:val="24"/>
          <w:szCs w:val="24"/>
          <w:lang w:val="en-US"/>
        </w:rPr>
      </w:pPr>
      <w:r w:rsidRPr="00E9792F">
        <w:rPr>
          <w:rFonts w:ascii="Barlow" w:hAnsi="Barlow"/>
          <w:b/>
          <w:bCs/>
          <w:sz w:val="24"/>
          <w:szCs w:val="24"/>
          <w:lang w:val="en-US"/>
        </w:rPr>
        <w:t>Essential</w:t>
      </w:r>
    </w:p>
    <w:p w14:paraId="617C4198" w14:textId="77777777" w:rsidR="00397A33" w:rsidRPr="00E9792F" w:rsidRDefault="00397A33" w:rsidP="00397A33">
      <w:pPr>
        <w:spacing w:after="0"/>
        <w:rPr>
          <w:rFonts w:ascii="Barlow" w:hAnsi="Barlow"/>
          <w:b/>
          <w:bCs/>
          <w:sz w:val="24"/>
          <w:szCs w:val="24"/>
          <w:lang w:val="en-US"/>
        </w:rPr>
      </w:pPr>
    </w:p>
    <w:p w14:paraId="6F788273" w14:textId="7D316E55" w:rsidR="00DF4E87" w:rsidRPr="005E7869" w:rsidRDefault="00DF4E87" w:rsidP="00383982">
      <w:pPr>
        <w:pStyle w:val="ListParagraph"/>
        <w:numPr>
          <w:ilvl w:val="0"/>
          <w:numId w:val="6"/>
        </w:numPr>
        <w:spacing w:after="0"/>
        <w:rPr>
          <w:rFonts w:ascii="Barlow" w:hAnsi="Barlow"/>
          <w:b/>
          <w:bCs/>
          <w:sz w:val="24"/>
          <w:szCs w:val="24"/>
          <w:lang w:val="en-US"/>
        </w:rPr>
      </w:pPr>
      <w:r w:rsidRPr="005E7869">
        <w:rPr>
          <w:rFonts w:ascii="Barlow" w:eastAsiaTheme="minorEastAsia" w:hAnsi="Barlow"/>
          <w:sz w:val="24"/>
          <w:szCs w:val="24"/>
        </w:rPr>
        <w:t>HNC/HND in Health and Fitness or business management (or equivalent)</w:t>
      </w:r>
    </w:p>
    <w:p w14:paraId="46383B8E" w14:textId="0341A31A" w:rsidR="0092575A" w:rsidRPr="00E9792F" w:rsidRDefault="0092575A" w:rsidP="00383982">
      <w:pPr>
        <w:pStyle w:val="ListParagraph"/>
        <w:numPr>
          <w:ilvl w:val="0"/>
          <w:numId w:val="6"/>
        </w:numPr>
        <w:spacing w:after="200" w:line="276" w:lineRule="auto"/>
        <w:rPr>
          <w:rFonts w:ascii="Barlow" w:eastAsiaTheme="minorEastAsia" w:hAnsi="Barlow"/>
          <w:sz w:val="24"/>
          <w:szCs w:val="24"/>
        </w:rPr>
      </w:pPr>
      <w:r w:rsidRPr="00E9792F">
        <w:rPr>
          <w:rFonts w:ascii="Barlow" w:eastAsiaTheme="minorEastAsia" w:hAnsi="Barlow"/>
          <w:sz w:val="24"/>
          <w:szCs w:val="24"/>
        </w:rPr>
        <w:t xml:space="preserve">Minimum 3 years related work experience in Leisure venue Management / Duty Management </w:t>
      </w:r>
      <w:r w:rsidR="00487478">
        <w:rPr>
          <w:rFonts w:ascii="Barlow" w:eastAsiaTheme="minorEastAsia" w:hAnsi="Barlow"/>
          <w:sz w:val="24"/>
          <w:szCs w:val="24"/>
        </w:rPr>
        <w:t xml:space="preserve">/ Line Management </w:t>
      </w:r>
      <w:r w:rsidRPr="00E9792F">
        <w:rPr>
          <w:rFonts w:ascii="Barlow" w:eastAsiaTheme="minorEastAsia" w:hAnsi="Barlow"/>
          <w:sz w:val="24"/>
          <w:szCs w:val="24"/>
        </w:rPr>
        <w:t>Role</w:t>
      </w:r>
    </w:p>
    <w:p w14:paraId="4E06A4FB" w14:textId="5200F3D2" w:rsidR="003B03FA" w:rsidRPr="00DD7ED8" w:rsidRDefault="003B03FA" w:rsidP="00383982">
      <w:pPr>
        <w:pStyle w:val="ListParagraph"/>
        <w:numPr>
          <w:ilvl w:val="0"/>
          <w:numId w:val="6"/>
        </w:numPr>
        <w:spacing w:after="200" w:line="276" w:lineRule="auto"/>
        <w:rPr>
          <w:rFonts w:ascii="Barlow" w:eastAsiaTheme="minorEastAsia" w:hAnsi="Barlow"/>
          <w:color w:val="002060"/>
          <w:sz w:val="24"/>
          <w:szCs w:val="24"/>
        </w:rPr>
      </w:pPr>
      <w:r>
        <w:rPr>
          <w:rFonts w:ascii="Barlow" w:eastAsiaTheme="minorEastAsia" w:hAnsi="Barlow"/>
          <w:color w:val="202124"/>
          <w:sz w:val="24"/>
          <w:szCs w:val="24"/>
        </w:rPr>
        <w:t>Excellent people skills with an a</w:t>
      </w:r>
      <w:r w:rsidRPr="00E9792F">
        <w:rPr>
          <w:rFonts w:ascii="Barlow" w:eastAsiaTheme="minorEastAsia" w:hAnsi="Barlow"/>
          <w:color w:val="202124"/>
          <w:sz w:val="24"/>
          <w:szCs w:val="24"/>
        </w:rPr>
        <w:t xml:space="preserve">bility to build relationships in a challenging environment </w:t>
      </w:r>
    </w:p>
    <w:p w14:paraId="6B3AACBC" w14:textId="77777777" w:rsidR="0092575A" w:rsidRPr="00E9792F" w:rsidRDefault="0092575A" w:rsidP="00383982">
      <w:pPr>
        <w:pStyle w:val="ListParagraph"/>
        <w:numPr>
          <w:ilvl w:val="0"/>
          <w:numId w:val="6"/>
        </w:numPr>
        <w:spacing w:after="200" w:line="276" w:lineRule="auto"/>
        <w:rPr>
          <w:rFonts w:ascii="Barlow" w:eastAsiaTheme="minorEastAsia" w:hAnsi="Barlow"/>
          <w:sz w:val="24"/>
          <w:szCs w:val="24"/>
        </w:rPr>
      </w:pPr>
      <w:r w:rsidRPr="00E9792F">
        <w:rPr>
          <w:rFonts w:ascii="Barlow" w:eastAsiaTheme="minorEastAsia" w:hAnsi="Barlow"/>
          <w:sz w:val="24"/>
          <w:szCs w:val="24"/>
        </w:rPr>
        <w:t>Health &amp; Safety knowledge within a working environment</w:t>
      </w:r>
    </w:p>
    <w:p w14:paraId="682650CC" w14:textId="77777777" w:rsidR="0092575A" w:rsidRPr="00E9792F" w:rsidRDefault="0092575A" w:rsidP="00383982">
      <w:pPr>
        <w:pStyle w:val="ListParagraph"/>
        <w:numPr>
          <w:ilvl w:val="0"/>
          <w:numId w:val="6"/>
        </w:numPr>
        <w:spacing w:after="200" w:line="276" w:lineRule="auto"/>
        <w:rPr>
          <w:rFonts w:ascii="Barlow" w:eastAsiaTheme="minorEastAsia" w:hAnsi="Barlow"/>
          <w:sz w:val="24"/>
          <w:szCs w:val="24"/>
        </w:rPr>
      </w:pPr>
      <w:r w:rsidRPr="00E9792F">
        <w:rPr>
          <w:rFonts w:ascii="Barlow" w:eastAsiaTheme="minorEastAsia" w:hAnsi="Barlow"/>
          <w:sz w:val="24"/>
          <w:szCs w:val="24"/>
        </w:rPr>
        <w:t>Experience of raising service standards</w:t>
      </w:r>
    </w:p>
    <w:p w14:paraId="41895FB8" w14:textId="0DD709D9" w:rsidR="00DD7ED8" w:rsidRPr="004049DE" w:rsidRDefault="0092575A" w:rsidP="000241BF">
      <w:pPr>
        <w:pStyle w:val="ListParagraph"/>
        <w:numPr>
          <w:ilvl w:val="0"/>
          <w:numId w:val="6"/>
        </w:numPr>
        <w:spacing w:after="200" w:line="276" w:lineRule="auto"/>
        <w:rPr>
          <w:rFonts w:ascii="Barlow" w:eastAsiaTheme="minorEastAsia" w:hAnsi="Barlow"/>
          <w:sz w:val="24"/>
          <w:szCs w:val="24"/>
        </w:rPr>
      </w:pPr>
      <w:r w:rsidRPr="00E9792F">
        <w:rPr>
          <w:rFonts w:ascii="Barlow" w:eastAsiaTheme="minorEastAsia" w:hAnsi="Barlow"/>
          <w:sz w:val="24"/>
          <w:szCs w:val="24"/>
        </w:rPr>
        <w:t>Experience of working to achieve Key Performance Indicators (KPIs)</w:t>
      </w:r>
    </w:p>
    <w:p w14:paraId="2DC068F6" w14:textId="208DF6E3" w:rsidR="009626E7" w:rsidRPr="000241BF" w:rsidRDefault="0092575A" w:rsidP="00383982">
      <w:pPr>
        <w:pStyle w:val="ListParagraph"/>
        <w:numPr>
          <w:ilvl w:val="0"/>
          <w:numId w:val="6"/>
        </w:numPr>
        <w:spacing w:after="200" w:line="276" w:lineRule="auto"/>
        <w:rPr>
          <w:rFonts w:ascii="Barlow" w:eastAsiaTheme="minorEastAsia" w:hAnsi="Barlow"/>
          <w:sz w:val="24"/>
          <w:szCs w:val="24"/>
        </w:rPr>
      </w:pPr>
      <w:r w:rsidRPr="009626E7">
        <w:rPr>
          <w:rFonts w:ascii="Barlow" w:eastAsiaTheme="minorEastAsia" w:hAnsi="Barlow"/>
          <w:sz w:val="24"/>
          <w:szCs w:val="24"/>
        </w:rPr>
        <w:t>Have experience working to agreed deadlines</w:t>
      </w:r>
    </w:p>
    <w:p w14:paraId="4F092399" w14:textId="77777777" w:rsidR="004E62E8" w:rsidRPr="00E9792F" w:rsidRDefault="004E62E8" w:rsidP="00383982">
      <w:pPr>
        <w:pStyle w:val="ListParagraph"/>
        <w:numPr>
          <w:ilvl w:val="0"/>
          <w:numId w:val="6"/>
        </w:numPr>
        <w:spacing w:after="200" w:line="276" w:lineRule="auto"/>
        <w:rPr>
          <w:rFonts w:ascii="Barlow" w:eastAsiaTheme="minorEastAsia" w:hAnsi="Barlow"/>
          <w:sz w:val="24"/>
          <w:szCs w:val="24"/>
        </w:rPr>
      </w:pPr>
      <w:r w:rsidRPr="00E9792F">
        <w:rPr>
          <w:rFonts w:ascii="Barlow" w:eastAsiaTheme="minorEastAsia" w:hAnsi="Barlow"/>
          <w:sz w:val="24"/>
          <w:szCs w:val="24"/>
        </w:rPr>
        <w:t xml:space="preserve">Ability to demonstrate leadership and people management skills </w:t>
      </w:r>
    </w:p>
    <w:p w14:paraId="2C1C5086" w14:textId="77777777" w:rsidR="004E62E8" w:rsidRPr="00E9792F" w:rsidRDefault="004E62E8" w:rsidP="00383982">
      <w:pPr>
        <w:pStyle w:val="ListParagraph"/>
        <w:numPr>
          <w:ilvl w:val="0"/>
          <w:numId w:val="6"/>
        </w:numPr>
        <w:spacing w:after="200" w:line="276" w:lineRule="auto"/>
        <w:rPr>
          <w:rFonts w:ascii="Barlow" w:eastAsiaTheme="minorEastAsia" w:hAnsi="Barlow"/>
          <w:color w:val="002060"/>
          <w:sz w:val="24"/>
          <w:szCs w:val="24"/>
        </w:rPr>
      </w:pPr>
      <w:r w:rsidRPr="00E9792F">
        <w:rPr>
          <w:rFonts w:ascii="Barlow" w:eastAsiaTheme="minorEastAsia" w:hAnsi="Barlow"/>
          <w:color w:val="202124"/>
          <w:sz w:val="24"/>
          <w:szCs w:val="24"/>
        </w:rPr>
        <w:t>Excellent Customer Service skills</w:t>
      </w:r>
    </w:p>
    <w:p w14:paraId="5549E56B" w14:textId="77777777" w:rsidR="004E62E8" w:rsidRPr="00E9792F" w:rsidRDefault="004E62E8" w:rsidP="00383982">
      <w:pPr>
        <w:pStyle w:val="ListParagraph"/>
        <w:numPr>
          <w:ilvl w:val="0"/>
          <w:numId w:val="6"/>
        </w:numPr>
        <w:spacing w:after="200" w:line="276" w:lineRule="auto"/>
        <w:rPr>
          <w:rFonts w:ascii="Barlow" w:hAnsi="Barlow"/>
          <w:color w:val="002060"/>
          <w:sz w:val="24"/>
          <w:szCs w:val="24"/>
        </w:rPr>
      </w:pPr>
      <w:r w:rsidRPr="00E9792F">
        <w:rPr>
          <w:rFonts w:ascii="Barlow" w:eastAsiaTheme="minorEastAsia" w:hAnsi="Barlow"/>
          <w:color w:val="202124"/>
          <w:sz w:val="24"/>
          <w:szCs w:val="24"/>
        </w:rPr>
        <w:t>To innovate and be forward thinking.</w:t>
      </w:r>
    </w:p>
    <w:p w14:paraId="3D1F2A85" w14:textId="77777777" w:rsidR="009626E7" w:rsidRPr="009626E7" w:rsidRDefault="004E62E8" w:rsidP="00383982">
      <w:pPr>
        <w:pStyle w:val="ListParagraph"/>
        <w:numPr>
          <w:ilvl w:val="0"/>
          <w:numId w:val="6"/>
        </w:numPr>
        <w:spacing w:after="200" w:line="276" w:lineRule="auto"/>
        <w:rPr>
          <w:rFonts w:ascii="Barlow" w:eastAsiaTheme="minorEastAsia" w:hAnsi="Barlow"/>
          <w:sz w:val="24"/>
          <w:szCs w:val="24"/>
        </w:rPr>
      </w:pPr>
      <w:r w:rsidRPr="00E9792F">
        <w:rPr>
          <w:rFonts w:ascii="Barlow" w:eastAsiaTheme="minorEastAsia" w:hAnsi="Barlow"/>
          <w:sz w:val="24"/>
          <w:szCs w:val="24"/>
        </w:rPr>
        <w:t>Experience in using Excel, Word and PowerPoint</w:t>
      </w:r>
    </w:p>
    <w:p w14:paraId="19B1A4BA" w14:textId="27532E2D" w:rsidR="004E62E8" w:rsidRPr="009626E7" w:rsidRDefault="004E62E8" w:rsidP="00383982">
      <w:pPr>
        <w:pStyle w:val="ListParagraph"/>
        <w:numPr>
          <w:ilvl w:val="0"/>
          <w:numId w:val="6"/>
        </w:numPr>
        <w:spacing w:after="200" w:line="276" w:lineRule="auto"/>
        <w:rPr>
          <w:rFonts w:ascii="Barlow" w:eastAsiaTheme="minorEastAsia" w:hAnsi="Barlow"/>
          <w:sz w:val="24"/>
          <w:szCs w:val="24"/>
        </w:rPr>
      </w:pPr>
      <w:r w:rsidRPr="009626E7">
        <w:rPr>
          <w:rFonts w:ascii="Barlow" w:eastAsiaTheme="minorEastAsia" w:hAnsi="Barlow"/>
          <w:sz w:val="24"/>
          <w:szCs w:val="24"/>
        </w:rPr>
        <w:t>Empowering, enabling, motivating, and developing self and others</w:t>
      </w:r>
    </w:p>
    <w:p w14:paraId="5EE229F5" w14:textId="77777777" w:rsidR="004E62E8" w:rsidRPr="00E9792F" w:rsidRDefault="004E62E8" w:rsidP="004E62E8">
      <w:pPr>
        <w:pStyle w:val="ListParagraph"/>
        <w:spacing w:after="0" w:line="276" w:lineRule="auto"/>
        <w:rPr>
          <w:rFonts w:ascii="Barlow" w:hAnsi="Barlow"/>
          <w:b/>
          <w:bCs/>
          <w:sz w:val="24"/>
          <w:szCs w:val="24"/>
        </w:rPr>
      </w:pPr>
    </w:p>
    <w:p w14:paraId="124A2FDF" w14:textId="1198E207" w:rsidR="00740DDC" w:rsidRPr="00E9792F" w:rsidRDefault="00740DDC" w:rsidP="00397A33">
      <w:pPr>
        <w:spacing w:after="0" w:line="276" w:lineRule="auto"/>
        <w:rPr>
          <w:rFonts w:ascii="Barlow" w:hAnsi="Barlow"/>
          <w:b/>
          <w:bCs/>
          <w:sz w:val="24"/>
          <w:szCs w:val="24"/>
        </w:rPr>
      </w:pPr>
      <w:r w:rsidRPr="00E9792F">
        <w:rPr>
          <w:rFonts w:ascii="Barlow" w:hAnsi="Barlow"/>
          <w:b/>
          <w:bCs/>
          <w:sz w:val="24"/>
          <w:szCs w:val="24"/>
        </w:rPr>
        <w:t>Desirable</w:t>
      </w:r>
    </w:p>
    <w:p w14:paraId="7EEB3421" w14:textId="77777777" w:rsidR="00397A33" w:rsidRPr="00E9792F" w:rsidRDefault="00397A33" w:rsidP="00397A33">
      <w:pPr>
        <w:spacing w:after="0" w:line="276" w:lineRule="auto"/>
        <w:rPr>
          <w:rFonts w:ascii="Barlow" w:hAnsi="Barlow"/>
          <w:b/>
          <w:bCs/>
          <w:sz w:val="24"/>
          <w:szCs w:val="24"/>
        </w:rPr>
      </w:pPr>
    </w:p>
    <w:p w14:paraId="7C1EA8E0" w14:textId="77777777" w:rsidR="00CA2630" w:rsidRPr="00E9792F" w:rsidRDefault="00CA2630" w:rsidP="00383982">
      <w:pPr>
        <w:pStyle w:val="NoSpacing"/>
        <w:numPr>
          <w:ilvl w:val="0"/>
          <w:numId w:val="7"/>
        </w:numPr>
        <w:rPr>
          <w:rFonts w:ascii="Barlow" w:eastAsiaTheme="minorEastAsia" w:hAnsi="Barlow"/>
          <w:sz w:val="24"/>
          <w:szCs w:val="24"/>
        </w:rPr>
      </w:pPr>
      <w:r w:rsidRPr="00E9792F">
        <w:rPr>
          <w:rFonts w:ascii="Barlow" w:eastAsiaTheme="minorEastAsia" w:hAnsi="Barlow"/>
          <w:sz w:val="24"/>
          <w:szCs w:val="24"/>
        </w:rPr>
        <w:t>Pool Plant Operators Qualification</w:t>
      </w:r>
    </w:p>
    <w:p w14:paraId="3F41A677" w14:textId="14D567CA" w:rsidR="00CA2630" w:rsidRPr="00E9792F" w:rsidRDefault="00CA2630" w:rsidP="00383982">
      <w:pPr>
        <w:pStyle w:val="ListParagraph"/>
        <w:numPr>
          <w:ilvl w:val="0"/>
          <w:numId w:val="7"/>
        </w:numPr>
        <w:tabs>
          <w:tab w:val="left" w:pos="7938"/>
        </w:tabs>
        <w:spacing w:after="0" w:line="276" w:lineRule="auto"/>
        <w:rPr>
          <w:rFonts w:ascii="Barlow" w:eastAsiaTheme="minorEastAsia" w:hAnsi="Barlow"/>
          <w:sz w:val="24"/>
          <w:szCs w:val="24"/>
        </w:rPr>
      </w:pPr>
      <w:r w:rsidRPr="00E9792F">
        <w:rPr>
          <w:rFonts w:ascii="Barlow" w:eastAsiaTheme="minorEastAsia" w:hAnsi="Barlow"/>
          <w:sz w:val="24"/>
          <w:szCs w:val="24"/>
        </w:rPr>
        <w:t>IOSH Managing Safely</w:t>
      </w:r>
      <w:r w:rsidR="0064777F">
        <w:rPr>
          <w:rFonts w:ascii="Barlow" w:eastAsiaTheme="minorEastAsia" w:hAnsi="Barlow"/>
          <w:sz w:val="24"/>
          <w:szCs w:val="24"/>
        </w:rPr>
        <w:t xml:space="preserve"> or CIMSPA Health &amp; Safety </w:t>
      </w:r>
      <w:r w:rsidR="005E5EFE">
        <w:rPr>
          <w:rFonts w:ascii="Barlow" w:eastAsiaTheme="minorEastAsia" w:hAnsi="Barlow"/>
          <w:sz w:val="24"/>
          <w:szCs w:val="24"/>
        </w:rPr>
        <w:t>Management in Leisure &amp; Culture Facilities</w:t>
      </w:r>
    </w:p>
    <w:p w14:paraId="770B279F" w14:textId="71360603" w:rsidR="004B340D" w:rsidRPr="009626E7" w:rsidRDefault="004B340D" w:rsidP="00383982">
      <w:pPr>
        <w:numPr>
          <w:ilvl w:val="0"/>
          <w:numId w:val="7"/>
        </w:numPr>
        <w:tabs>
          <w:tab w:val="left" w:pos="7938"/>
        </w:tabs>
        <w:spacing w:after="0" w:line="276" w:lineRule="auto"/>
        <w:rPr>
          <w:rFonts w:ascii="Barlow" w:hAnsi="Barlow" w:cs="Tahoma"/>
          <w:sz w:val="24"/>
          <w:szCs w:val="24"/>
        </w:rPr>
      </w:pPr>
      <w:r w:rsidRPr="00E9792F">
        <w:rPr>
          <w:rFonts w:ascii="Barlow" w:eastAsiaTheme="minorEastAsia" w:hAnsi="Barlow"/>
          <w:sz w:val="24"/>
          <w:szCs w:val="24"/>
        </w:rPr>
        <w:t>First Aid at Work Qualification</w:t>
      </w:r>
    </w:p>
    <w:p w14:paraId="3778E9BE" w14:textId="46C6E833" w:rsidR="004B340D" w:rsidRPr="00E9792F" w:rsidRDefault="004B340D" w:rsidP="00383982">
      <w:pPr>
        <w:pStyle w:val="ListParagraph"/>
        <w:numPr>
          <w:ilvl w:val="0"/>
          <w:numId w:val="7"/>
        </w:numPr>
        <w:spacing w:after="0" w:line="276" w:lineRule="auto"/>
        <w:rPr>
          <w:rFonts w:ascii="Barlow" w:eastAsia="Calibri" w:hAnsi="Barlow" w:cs="Calibri"/>
          <w:color w:val="000000" w:themeColor="text1"/>
          <w:sz w:val="24"/>
          <w:szCs w:val="24"/>
        </w:rPr>
      </w:pPr>
      <w:r w:rsidRPr="00E9792F">
        <w:rPr>
          <w:rFonts w:ascii="Barlow" w:eastAsia="Calibri" w:hAnsi="Barlow" w:cs="Calibri"/>
          <w:color w:val="000000" w:themeColor="text1"/>
          <w:sz w:val="24"/>
          <w:szCs w:val="24"/>
        </w:rPr>
        <w:t>Proficient in the use of MRM 360/Information Management System or equivalent</w:t>
      </w:r>
    </w:p>
    <w:p w14:paraId="34ABE4C2" w14:textId="77777777" w:rsidR="004B340D" w:rsidRPr="00E9792F" w:rsidRDefault="004B340D" w:rsidP="00383982">
      <w:pPr>
        <w:pStyle w:val="ListParagraph"/>
        <w:numPr>
          <w:ilvl w:val="0"/>
          <w:numId w:val="7"/>
        </w:numPr>
        <w:spacing w:after="0" w:line="276" w:lineRule="auto"/>
        <w:rPr>
          <w:rFonts w:ascii="Barlow" w:eastAsiaTheme="minorEastAsia" w:hAnsi="Barlow"/>
          <w:sz w:val="24"/>
          <w:szCs w:val="24"/>
        </w:rPr>
      </w:pPr>
      <w:r w:rsidRPr="00E9792F">
        <w:rPr>
          <w:rFonts w:ascii="Barlow" w:eastAsiaTheme="minorEastAsia" w:hAnsi="Barlow"/>
          <w:sz w:val="24"/>
          <w:szCs w:val="24"/>
        </w:rPr>
        <w:t>Delivering and coordinating training</w:t>
      </w:r>
    </w:p>
    <w:p w14:paraId="4173ABEF" w14:textId="77777777" w:rsidR="004B340D" w:rsidRPr="00E9792F" w:rsidRDefault="004B340D" w:rsidP="00383982">
      <w:pPr>
        <w:pStyle w:val="ListParagraph"/>
        <w:numPr>
          <w:ilvl w:val="0"/>
          <w:numId w:val="7"/>
        </w:numPr>
        <w:spacing w:after="0" w:line="276" w:lineRule="auto"/>
        <w:rPr>
          <w:rFonts w:ascii="Barlow" w:eastAsiaTheme="minorEastAsia" w:hAnsi="Barlow"/>
          <w:sz w:val="24"/>
          <w:szCs w:val="24"/>
        </w:rPr>
      </w:pPr>
      <w:r w:rsidRPr="00E9792F">
        <w:rPr>
          <w:rFonts w:ascii="Barlow" w:eastAsiaTheme="minorEastAsia" w:hAnsi="Barlow"/>
          <w:sz w:val="24"/>
          <w:szCs w:val="24"/>
        </w:rPr>
        <w:t xml:space="preserve">Experience of implementing coaching programmes (all elements </w:t>
      </w:r>
      <w:proofErr w:type="spellStart"/>
      <w:r w:rsidRPr="00E9792F">
        <w:rPr>
          <w:rFonts w:ascii="Barlow" w:eastAsiaTheme="minorEastAsia" w:hAnsi="Barlow"/>
          <w:sz w:val="24"/>
          <w:szCs w:val="24"/>
        </w:rPr>
        <w:t>i.e</w:t>
      </w:r>
      <w:proofErr w:type="spellEnd"/>
      <w:r w:rsidRPr="00E9792F">
        <w:rPr>
          <w:rFonts w:ascii="Barlow" w:eastAsiaTheme="minorEastAsia" w:hAnsi="Barlow"/>
          <w:sz w:val="24"/>
          <w:szCs w:val="24"/>
        </w:rPr>
        <w:t xml:space="preserve"> promotion, customer needs etc) </w:t>
      </w:r>
    </w:p>
    <w:p w14:paraId="335E1E7F" w14:textId="77777777" w:rsidR="00397A33" w:rsidRDefault="00397A33" w:rsidP="00397A33">
      <w:pPr>
        <w:pStyle w:val="ListParagraph"/>
        <w:spacing w:after="0" w:line="276" w:lineRule="auto"/>
        <w:rPr>
          <w:rFonts w:ascii="Barlow" w:hAnsi="Barlow" w:cs="Helvetica Neue"/>
          <w:sz w:val="24"/>
          <w:szCs w:val="24"/>
        </w:rPr>
      </w:pPr>
    </w:p>
    <w:p w14:paraId="0A9E2B5A" w14:textId="77777777" w:rsidR="004049DE" w:rsidRDefault="004049DE" w:rsidP="00397A33">
      <w:pPr>
        <w:pStyle w:val="ListParagraph"/>
        <w:spacing w:after="0" w:line="276" w:lineRule="auto"/>
        <w:rPr>
          <w:rFonts w:ascii="Barlow" w:hAnsi="Barlow" w:cs="Helvetica Neue"/>
          <w:sz w:val="24"/>
          <w:szCs w:val="24"/>
        </w:rPr>
      </w:pPr>
    </w:p>
    <w:p w14:paraId="09FB81C3" w14:textId="77777777" w:rsidR="004049DE" w:rsidRDefault="004049DE" w:rsidP="00397A33">
      <w:pPr>
        <w:pStyle w:val="ListParagraph"/>
        <w:spacing w:after="0" w:line="276" w:lineRule="auto"/>
        <w:rPr>
          <w:rFonts w:ascii="Barlow" w:hAnsi="Barlow" w:cs="Helvetica Neue"/>
          <w:sz w:val="24"/>
          <w:szCs w:val="24"/>
        </w:rPr>
      </w:pPr>
    </w:p>
    <w:p w14:paraId="740B9160" w14:textId="77777777" w:rsidR="004049DE" w:rsidRDefault="004049DE" w:rsidP="00397A33">
      <w:pPr>
        <w:pStyle w:val="ListParagraph"/>
        <w:spacing w:after="0" w:line="276" w:lineRule="auto"/>
        <w:rPr>
          <w:rFonts w:ascii="Barlow" w:hAnsi="Barlow" w:cs="Helvetica Neue"/>
          <w:sz w:val="24"/>
          <w:szCs w:val="24"/>
        </w:rPr>
      </w:pPr>
    </w:p>
    <w:p w14:paraId="56F40DC2" w14:textId="77777777" w:rsidR="004049DE" w:rsidRDefault="004049DE" w:rsidP="00397A33">
      <w:pPr>
        <w:pStyle w:val="ListParagraph"/>
        <w:spacing w:after="0" w:line="276" w:lineRule="auto"/>
        <w:rPr>
          <w:rFonts w:ascii="Barlow" w:hAnsi="Barlow" w:cs="Helvetica Neue"/>
          <w:sz w:val="24"/>
          <w:szCs w:val="24"/>
        </w:rPr>
      </w:pPr>
    </w:p>
    <w:p w14:paraId="5A870F98" w14:textId="77777777" w:rsidR="004049DE" w:rsidRDefault="004049DE" w:rsidP="00397A33">
      <w:pPr>
        <w:pStyle w:val="ListParagraph"/>
        <w:spacing w:after="0" w:line="276" w:lineRule="auto"/>
        <w:rPr>
          <w:rFonts w:ascii="Barlow" w:hAnsi="Barlow" w:cs="Helvetica Neue"/>
          <w:sz w:val="24"/>
          <w:szCs w:val="24"/>
        </w:rPr>
      </w:pPr>
    </w:p>
    <w:p w14:paraId="3DB94177" w14:textId="77777777" w:rsidR="004049DE" w:rsidRDefault="004049DE" w:rsidP="00397A33">
      <w:pPr>
        <w:pStyle w:val="ListParagraph"/>
        <w:spacing w:after="0" w:line="276" w:lineRule="auto"/>
        <w:rPr>
          <w:rFonts w:ascii="Barlow" w:hAnsi="Barlow" w:cs="Helvetica Neue"/>
          <w:sz w:val="24"/>
          <w:szCs w:val="24"/>
        </w:rPr>
      </w:pPr>
    </w:p>
    <w:p w14:paraId="3BABF6B7" w14:textId="77777777" w:rsidR="004049DE" w:rsidRDefault="004049DE" w:rsidP="00397A33">
      <w:pPr>
        <w:pStyle w:val="ListParagraph"/>
        <w:spacing w:after="0" w:line="276" w:lineRule="auto"/>
        <w:rPr>
          <w:rFonts w:ascii="Barlow" w:hAnsi="Barlow" w:cs="Helvetica Neue"/>
          <w:sz w:val="24"/>
          <w:szCs w:val="24"/>
        </w:rPr>
      </w:pPr>
    </w:p>
    <w:p w14:paraId="49E944AC" w14:textId="77777777" w:rsidR="004049DE" w:rsidRPr="00E9792F" w:rsidRDefault="004049DE" w:rsidP="00397A33">
      <w:pPr>
        <w:pStyle w:val="ListParagraph"/>
        <w:spacing w:after="0" w:line="276" w:lineRule="auto"/>
        <w:rPr>
          <w:rFonts w:ascii="Barlow" w:hAnsi="Barlow" w:cs="Helvetica Neue"/>
          <w:sz w:val="24"/>
          <w:szCs w:val="24"/>
        </w:rPr>
      </w:pPr>
    </w:p>
    <w:p w14:paraId="42038A7A" w14:textId="7F074F21" w:rsidR="00B50303" w:rsidRPr="00E9792F" w:rsidRDefault="0010298D" w:rsidP="00397A33">
      <w:pPr>
        <w:spacing w:after="0" w:line="276" w:lineRule="auto"/>
        <w:rPr>
          <w:rFonts w:ascii="Barlow" w:hAnsi="Barlow"/>
          <w:b/>
          <w:bCs/>
          <w:sz w:val="24"/>
          <w:szCs w:val="24"/>
        </w:rPr>
      </w:pPr>
      <w:r w:rsidRPr="00E9792F">
        <w:rPr>
          <w:rFonts w:ascii="Barlow" w:hAnsi="Barlow"/>
          <w:b/>
          <w:bCs/>
          <w:sz w:val="24"/>
          <w:szCs w:val="24"/>
        </w:rPr>
        <w:t>Job Dimensions</w:t>
      </w:r>
    </w:p>
    <w:p w14:paraId="62360AA4" w14:textId="77777777" w:rsidR="00397A33" w:rsidRPr="00E9792F" w:rsidRDefault="00397A33" w:rsidP="00397A33">
      <w:pPr>
        <w:spacing w:after="0" w:line="276" w:lineRule="auto"/>
        <w:rPr>
          <w:rFonts w:ascii="Barlow" w:hAnsi="Barlow"/>
          <w:b/>
          <w:bCs/>
          <w:sz w:val="24"/>
          <w:szCs w:val="24"/>
        </w:rPr>
      </w:pPr>
    </w:p>
    <w:p w14:paraId="1CD5F3D7" w14:textId="1312F2DE" w:rsidR="007C1715" w:rsidRPr="00E9792F" w:rsidRDefault="007C1715" w:rsidP="00383982">
      <w:pPr>
        <w:pStyle w:val="ListParagraph"/>
        <w:numPr>
          <w:ilvl w:val="0"/>
          <w:numId w:val="4"/>
        </w:numPr>
        <w:spacing w:after="200" w:line="276" w:lineRule="auto"/>
        <w:jc w:val="both"/>
        <w:rPr>
          <w:rFonts w:ascii="Barlow" w:eastAsiaTheme="minorEastAsia" w:hAnsi="Barlow"/>
          <w:sz w:val="24"/>
          <w:szCs w:val="24"/>
        </w:rPr>
      </w:pPr>
      <w:r w:rsidRPr="00E9792F">
        <w:rPr>
          <w:rFonts w:ascii="Barlow" w:eastAsiaTheme="minorEastAsia" w:hAnsi="Barlow"/>
          <w:sz w:val="24"/>
          <w:szCs w:val="24"/>
        </w:rPr>
        <w:t xml:space="preserve">Support the </w:t>
      </w:r>
      <w:r w:rsidR="005817C0">
        <w:rPr>
          <w:rFonts w:ascii="Barlow" w:eastAsiaTheme="minorEastAsia" w:hAnsi="Barlow"/>
          <w:sz w:val="24"/>
          <w:szCs w:val="24"/>
        </w:rPr>
        <w:t>Area Manager</w:t>
      </w:r>
      <w:r w:rsidRPr="00E9792F">
        <w:rPr>
          <w:rFonts w:ascii="Barlow" w:eastAsiaTheme="minorEastAsia" w:hAnsi="Barlow"/>
          <w:sz w:val="24"/>
          <w:szCs w:val="24"/>
        </w:rPr>
        <w:t xml:space="preserve"> to prepare the budgets and manage thereafter to ensure that all targets are achieved</w:t>
      </w:r>
    </w:p>
    <w:p w14:paraId="56F84636" w14:textId="1D861681" w:rsidR="007C1715" w:rsidRPr="00E9792F" w:rsidRDefault="007C1715" w:rsidP="00383982">
      <w:pPr>
        <w:pStyle w:val="ListParagraph"/>
        <w:numPr>
          <w:ilvl w:val="0"/>
          <w:numId w:val="4"/>
        </w:numPr>
        <w:spacing w:after="200" w:line="276" w:lineRule="auto"/>
        <w:jc w:val="both"/>
        <w:rPr>
          <w:rFonts w:ascii="Barlow" w:eastAsiaTheme="minorEastAsia" w:hAnsi="Barlow"/>
          <w:sz w:val="24"/>
          <w:szCs w:val="24"/>
        </w:rPr>
      </w:pPr>
      <w:r w:rsidRPr="00E9792F">
        <w:rPr>
          <w:rFonts w:ascii="Barlow" w:eastAsiaTheme="minorEastAsia" w:hAnsi="Barlow"/>
          <w:sz w:val="24"/>
          <w:szCs w:val="24"/>
        </w:rPr>
        <w:t xml:space="preserve">Support the Schools Business Development Manager to drive </w:t>
      </w:r>
      <w:r w:rsidR="00A27B47">
        <w:rPr>
          <w:rFonts w:ascii="Barlow" w:eastAsiaTheme="minorEastAsia" w:hAnsi="Barlow"/>
          <w:sz w:val="24"/>
          <w:szCs w:val="24"/>
        </w:rPr>
        <w:t>Xcite Bathgate</w:t>
      </w:r>
      <w:r w:rsidRPr="00E9792F">
        <w:rPr>
          <w:rFonts w:ascii="Barlow" w:eastAsiaTheme="minorEastAsia" w:hAnsi="Barlow"/>
          <w:sz w:val="24"/>
          <w:szCs w:val="24"/>
        </w:rPr>
        <w:t xml:space="preserve"> Business plan to ensure the success</w:t>
      </w:r>
    </w:p>
    <w:p w14:paraId="0DAA6DEC" w14:textId="77777777" w:rsidR="007C1715" w:rsidRPr="00E9792F" w:rsidRDefault="007C1715" w:rsidP="00383982">
      <w:pPr>
        <w:pStyle w:val="ListParagraph"/>
        <w:numPr>
          <w:ilvl w:val="0"/>
          <w:numId w:val="4"/>
        </w:numPr>
        <w:spacing w:after="200" w:line="276" w:lineRule="auto"/>
        <w:jc w:val="both"/>
        <w:rPr>
          <w:rFonts w:ascii="Barlow" w:eastAsiaTheme="minorEastAsia" w:hAnsi="Barlow"/>
          <w:sz w:val="24"/>
          <w:szCs w:val="24"/>
        </w:rPr>
      </w:pPr>
      <w:r w:rsidRPr="00E9792F">
        <w:rPr>
          <w:rFonts w:ascii="Barlow" w:eastAsiaTheme="minorEastAsia" w:hAnsi="Barlow"/>
          <w:sz w:val="24"/>
          <w:szCs w:val="24"/>
        </w:rPr>
        <w:t>Identify new and innovative ways of delivering services. Increase the number and range of customers who use the schools' facilities</w:t>
      </w:r>
    </w:p>
    <w:p w14:paraId="5E47A437" w14:textId="4B5376ED" w:rsidR="007C1715" w:rsidRPr="00E9792F" w:rsidRDefault="007C1715" w:rsidP="00383982">
      <w:pPr>
        <w:pStyle w:val="ListParagraph"/>
        <w:numPr>
          <w:ilvl w:val="0"/>
          <w:numId w:val="4"/>
        </w:numPr>
        <w:spacing w:after="200" w:line="276" w:lineRule="auto"/>
        <w:jc w:val="both"/>
        <w:rPr>
          <w:rFonts w:ascii="Barlow" w:eastAsia="Calibri" w:hAnsi="Barlow" w:cs="Calibri"/>
          <w:color w:val="000000" w:themeColor="text1"/>
          <w:sz w:val="24"/>
          <w:szCs w:val="24"/>
        </w:rPr>
      </w:pPr>
      <w:r w:rsidRPr="00E9792F">
        <w:rPr>
          <w:rFonts w:ascii="Barlow" w:eastAsia="Calibri" w:hAnsi="Barlow" w:cs="Calibri"/>
          <w:color w:val="000000" w:themeColor="text1"/>
          <w:sz w:val="24"/>
          <w:szCs w:val="24"/>
        </w:rPr>
        <w:t xml:space="preserve">Expected to provide cover for </w:t>
      </w:r>
      <w:r w:rsidR="005817C0">
        <w:rPr>
          <w:rFonts w:ascii="Barlow" w:eastAsia="Calibri" w:hAnsi="Barlow" w:cs="Calibri"/>
          <w:color w:val="000000" w:themeColor="text1"/>
          <w:sz w:val="24"/>
          <w:szCs w:val="24"/>
        </w:rPr>
        <w:t>Area</w:t>
      </w:r>
      <w:r w:rsidRPr="00E9792F">
        <w:rPr>
          <w:rFonts w:ascii="Barlow" w:eastAsia="Calibri" w:hAnsi="Barlow" w:cs="Calibri"/>
          <w:color w:val="000000" w:themeColor="text1"/>
          <w:sz w:val="24"/>
          <w:szCs w:val="24"/>
        </w:rPr>
        <w:t xml:space="preserve"> Manager/Duty </w:t>
      </w:r>
      <w:r w:rsidR="005817C0">
        <w:rPr>
          <w:rFonts w:ascii="Barlow" w:eastAsia="Calibri" w:hAnsi="Barlow" w:cs="Calibri"/>
          <w:color w:val="000000" w:themeColor="text1"/>
          <w:sz w:val="24"/>
          <w:szCs w:val="24"/>
        </w:rPr>
        <w:t>Manager</w:t>
      </w:r>
      <w:r w:rsidRPr="00E9792F">
        <w:rPr>
          <w:rFonts w:ascii="Barlow" w:eastAsia="Calibri" w:hAnsi="Barlow" w:cs="Calibri"/>
          <w:color w:val="000000" w:themeColor="text1"/>
          <w:sz w:val="24"/>
          <w:szCs w:val="24"/>
        </w:rPr>
        <w:t xml:space="preserve"> at short notice, evenings and weekends also</w:t>
      </w:r>
    </w:p>
    <w:p w14:paraId="7D73B5A2" w14:textId="77777777" w:rsidR="007C1715" w:rsidRPr="00E9792F" w:rsidRDefault="007C1715" w:rsidP="00383982">
      <w:pPr>
        <w:pStyle w:val="ListParagraph"/>
        <w:numPr>
          <w:ilvl w:val="0"/>
          <w:numId w:val="4"/>
        </w:numPr>
        <w:spacing w:after="200" w:line="276" w:lineRule="auto"/>
        <w:jc w:val="both"/>
        <w:rPr>
          <w:rFonts w:ascii="Barlow" w:eastAsia="Calibri" w:hAnsi="Barlow" w:cs="Calibri"/>
          <w:color w:val="000000" w:themeColor="text1"/>
          <w:sz w:val="24"/>
          <w:szCs w:val="24"/>
        </w:rPr>
      </w:pPr>
      <w:r w:rsidRPr="00E9792F">
        <w:rPr>
          <w:rFonts w:ascii="Barlow" w:eastAsia="Calibri" w:hAnsi="Barlow" w:cs="Calibri"/>
          <w:color w:val="000000" w:themeColor="text1"/>
          <w:sz w:val="24"/>
          <w:szCs w:val="24"/>
        </w:rPr>
        <w:t>Responsible for dealing with Critical Incidents on site</w:t>
      </w:r>
    </w:p>
    <w:p w14:paraId="35F16545" w14:textId="77777777" w:rsidR="007C1715" w:rsidRPr="00E9792F" w:rsidRDefault="007C1715" w:rsidP="00383982">
      <w:pPr>
        <w:pStyle w:val="ListParagraph"/>
        <w:numPr>
          <w:ilvl w:val="0"/>
          <w:numId w:val="4"/>
        </w:numPr>
        <w:spacing w:after="200" w:line="276" w:lineRule="auto"/>
        <w:jc w:val="both"/>
        <w:rPr>
          <w:rFonts w:ascii="Barlow" w:eastAsia="Calibri" w:hAnsi="Barlow" w:cs="Calibri"/>
          <w:color w:val="000000" w:themeColor="text1"/>
          <w:sz w:val="24"/>
          <w:szCs w:val="24"/>
        </w:rPr>
      </w:pPr>
      <w:r w:rsidRPr="00E9792F">
        <w:rPr>
          <w:rFonts w:ascii="Barlow" w:eastAsia="Calibri" w:hAnsi="Barlow" w:cs="Calibri"/>
          <w:color w:val="000000" w:themeColor="text1"/>
          <w:sz w:val="24"/>
          <w:szCs w:val="24"/>
        </w:rPr>
        <w:t>Responsible for maintaining accurate records</w:t>
      </w:r>
    </w:p>
    <w:p w14:paraId="13B0899E" w14:textId="3BC955E7" w:rsidR="00E53662" w:rsidRPr="00E9792F" w:rsidRDefault="007C1715" w:rsidP="00383982">
      <w:pPr>
        <w:pStyle w:val="ListParagraph"/>
        <w:numPr>
          <w:ilvl w:val="0"/>
          <w:numId w:val="4"/>
        </w:numPr>
        <w:spacing w:after="200" w:line="276" w:lineRule="auto"/>
        <w:jc w:val="both"/>
        <w:rPr>
          <w:rFonts w:ascii="Barlow" w:eastAsia="Calibri" w:hAnsi="Barlow" w:cs="Calibri"/>
          <w:color w:val="000000" w:themeColor="text1"/>
          <w:sz w:val="24"/>
          <w:szCs w:val="24"/>
        </w:rPr>
      </w:pPr>
      <w:r w:rsidRPr="00E9792F">
        <w:rPr>
          <w:rFonts w:ascii="Barlow" w:eastAsiaTheme="minorEastAsia" w:hAnsi="Barlow"/>
          <w:sz w:val="24"/>
          <w:szCs w:val="24"/>
        </w:rPr>
        <w:t>Willingness to continuously develop and attend training and development sessions in line with your personal training plan, on occasion out-with your normal hours of work, to ensure the required level of competence</w:t>
      </w:r>
    </w:p>
    <w:p w14:paraId="3CB7A830" w14:textId="77777777" w:rsidR="00E558EE" w:rsidRPr="00E9792F" w:rsidRDefault="00E558EE" w:rsidP="00397A33">
      <w:pPr>
        <w:spacing w:after="0"/>
        <w:rPr>
          <w:rFonts w:ascii="Barlow" w:hAnsi="Barlow"/>
          <w:b/>
          <w:bCs/>
          <w:sz w:val="24"/>
          <w:szCs w:val="24"/>
          <w:lang w:val="en-US"/>
        </w:rPr>
      </w:pPr>
    </w:p>
    <w:p w14:paraId="04900FBD" w14:textId="77777777" w:rsidR="00E558EE" w:rsidRPr="00E9792F" w:rsidRDefault="00E558EE" w:rsidP="00397A33">
      <w:pPr>
        <w:spacing w:after="0"/>
        <w:rPr>
          <w:rFonts w:ascii="Barlow" w:hAnsi="Barlow"/>
          <w:b/>
          <w:bCs/>
          <w:sz w:val="24"/>
          <w:szCs w:val="24"/>
          <w:lang w:val="en-US"/>
        </w:rPr>
      </w:pPr>
    </w:p>
    <w:p w14:paraId="310645A6" w14:textId="77777777" w:rsidR="00E558EE" w:rsidRPr="00E9792F" w:rsidRDefault="00E558EE" w:rsidP="00397A33">
      <w:pPr>
        <w:spacing w:after="0"/>
        <w:rPr>
          <w:rFonts w:ascii="Barlow" w:hAnsi="Barlow"/>
          <w:b/>
          <w:bCs/>
          <w:sz w:val="24"/>
          <w:szCs w:val="24"/>
          <w:lang w:val="en-US"/>
        </w:rPr>
      </w:pPr>
    </w:p>
    <w:p w14:paraId="26AB50E1" w14:textId="77777777" w:rsidR="00E558EE" w:rsidRPr="00E9792F" w:rsidRDefault="00E558EE" w:rsidP="00397A33">
      <w:pPr>
        <w:spacing w:after="0"/>
        <w:rPr>
          <w:rFonts w:ascii="Barlow" w:hAnsi="Barlow"/>
          <w:b/>
          <w:bCs/>
          <w:sz w:val="24"/>
          <w:szCs w:val="24"/>
          <w:lang w:val="en-US"/>
        </w:rPr>
      </w:pPr>
    </w:p>
    <w:p w14:paraId="6A174898" w14:textId="77777777" w:rsidR="00E558EE" w:rsidRPr="00E9792F" w:rsidRDefault="00E558EE" w:rsidP="00397A33">
      <w:pPr>
        <w:spacing w:after="0"/>
        <w:rPr>
          <w:rFonts w:ascii="Barlow" w:hAnsi="Barlow"/>
          <w:b/>
          <w:bCs/>
          <w:sz w:val="24"/>
          <w:szCs w:val="24"/>
          <w:lang w:val="en-US"/>
        </w:rPr>
      </w:pPr>
    </w:p>
    <w:p w14:paraId="75D4906E" w14:textId="77777777" w:rsidR="00E558EE" w:rsidRPr="00E9792F" w:rsidRDefault="00E558EE" w:rsidP="00397A33">
      <w:pPr>
        <w:spacing w:after="0"/>
        <w:rPr>
          <w:rFonts w:ascii="Barlow" w:hAnsi="Barlow"/>
          <w:b/>
          <w:bCs/>
          <w:sz w:val="24"/>
          <w:szCs w:val="24"/>
          <w:lang w:val="en-US"/>
        </w:rPr>
      </w:pPr>
    </w:p>
    <w:p w14:paraId="3327A9E4" w14:textId="77777777" w:rsidR="00E558EE" w:rsidRPr="00E9792F" w:rsidRDefault="00E558EE" w:rsidP="00397A33">
      <w:pPr>
        <w:spacing w:after="0"/>
        <w:rPr>
          <w:rFonts w:ascii="Barlow" w:hAnsi="Barlow"/>
          <w:b/>
          <w:bCs/>
          <w:sz w:val="24"/>
          <w:szCs w:val="24"/>
          <w:lang w:val="en-US"/>
        </w:rPr>
      </w:pPr>
    </w:p>
    <w:p w14:paraId="7D73E588" w14:textId="77777777" w:rsidR="00E558EE" w:rsidRPr="00E9792F" w:rsidRDefault="00E558EE" w:rsidP="00397A33">
      <w:pPr>
        <w:spacing w:after="0"/>
        <w:rPr>
          <w:rFonts w:ascii="Barlow" w:hAnsi="Barlow"/>
          <w:b/>
          <w:bCs/>
          <w:sz w:val="24"/>
          <w:szCs w:val="24"/>
          <w:lang w:val="en-US"/>
        </w:rPr>
      </w:pPr>
    </w:p>
    <w:p w14:paraId="57132CE6" w14:textId="77777777" w:rsidR="00E558EE" w:rsidRPr="00E9792F" w:rsidRDefault="00E558EE" w:rsidP="00397A33">
      <w:pPr>
        <w:spacing w:after="0"/>
        <w:rPr>
          <w:rFonts w:ascii="Barlow" w:hAnsi="Barlow"/>
          <w:b/>
          <w:bCs/>
          <w:sz w:val="24"/>
          <w:szCs w:val="24"/>
          <w:lang w:val="en-US"/>
        </w:rPr>
      </w:pPr>
    </w:p>
    <w:p w14:paraId="09106474" w14:textId="77777777" w:rsidR="00DD7ED8" w:rsidRDefault="00DD7ED8" w:rsidP="00397A33">
      <w:pPr>
        <w:spacing w:after="0"/>
        <w:rPr>
          <w:rFonts w:ascii="Barlow" w:hAnsi="Barlow"/>
          <w:b/>
          <w:bCs/>
          <w:sz w:val="24"/>
          <w:szCs w:val="24"/>
          <w:lang w:val="en-US"/>
        </w:rPr>
      </w:pPr>
    </w:p>
    <w:p w14:paraId="42F080E5" w14:textId="77777777" w:rsidR="00DD7ED8" w:rsidRDefault="00DD7ED8" w:rsidP="00397A33">
      <w:pPr>
        <w:spacing w:after="0"/>
        <w:rPr>
          <w:rFonts w:ascii="Barlow" w:hAnsi="Barlow"/>
          <w:b/>
          <w:bCs/>
          <w:sz w:val="24"/>
          <w:szCs w:val="24"/>
          <w:lang w:val="en-US"/>
        </w:rPr>
      </w:pPr>
    </w:p>
    <w:p w14:paraId="1793F2D7" w14:textId="77777777" w:rsidR="00DD7ED8" w:rsidRDefault="00DD7ED8" w:rsidP="00397A33">
      <w:pPr>
        <w:spacing w:after="0"/>
        <w:rPr>
          <w:rFonts w:ascii="Barlow" w:hAnsi="Barlow"/>
          <w:b/>
          <w:bCs/>
          <w:sz w:val="24"/>
          <w:szCs w:val="24"/>
          <w:lang w:val="en-US"/>
        </w:rPr>
      </w:pPr>
    </w:p>
    <w:p w14:paraId="73FADAD4" w14:textId="77777777" w:rsidR="00DD7ED8" w:rsidRDefault="00DD7ED8" w:rsidP="00397A33">
      <w:pPr>
        <w:spacing w:after="0"/>
        <w:rPr>
          <w:rFonts w:ascii="Barlow" w:hAnsi="Barlow"/>
          <w:b/>
          <w:bCs/>
          <w:sz w:val="24"/>
          <w:szCs w:val="24"/>
          <w:lang w:val="en-US"/>
        </w:rPr>
      </w:pPr>
    </w:p>
    <w:p w14:paraId="0EA75A67" w14:textId="21D7EF0F" w:rsidR="00D915BB" w:rsidRPr="00E9792F" w:rsidRDefault="00391BBD" w:rsidP="00397A33">
      <w:pPr>
        <w:spacing w:after="0"/>
        <w:rPr>
          <w:rFonts w:ascii="Barlow" w:hAnsi="Barlow"/>
          <w:b/>
          <w:bCs/>
          <w:sz w:val="24"/>
          <w:szCs w:val="24"/>
          <w:lang w:val="en-US"/>
        </w:rPr>
      </w:pPr>
      <w:r w:rsidRPr="00E9792F">
        <w:rPr>
          <w:rFonts w:ascii="Barlow" w:hAnsi="Barlow"/>
          <w:b/>
          <w:bCs/>
          <w:sz w:val="24"/>
          <w:szCs w:val="24"/>
          <w:lang w:val="en-US"/>
        </w:rPr>
        <w:t>Additional Information</w:t>
      </w:r>
    </w:p>
    <w:p w14:paraId="7EF25F2F" w14:textId="77777777" w:rsidR="00397A33" w:rsidRPr="00E9792F" w:rsidRDefault="00397A33" w:rsidP="00397A33">
      <w:pPr>
        <w:spacing w:after="0"/>
        <w:rPr>
          <w:rFonts w:ascii="Barlow" w:hAnsi="Barlow"/>
          <w:b/>
          <w:bCs/>
          <w:sz w:val="24"/>
          <w:szCs w:val="24"/>
          <w:lang w:val="en-US"/>
        </w:rPr>
      </w:pPr>
    </w:p>
    <w:p w14:paraId="613ACCE9" w14:textId="77777777" w:rsidR="008A1CE0" w:rsidRPr="00E9792F" w:rsidRDefault="008A1CE0" w:rsidP="00383982">
      <w:pPr>
        <w:pStyle w:val="ListParagraph"/>
        <w:widowControl w:val="0"/>
        <w:numPr>
          <w:ilvl w:val="0"/>
          <w:numId w:val="1"/>
        </w:numPr>
        <w:shd w:val="clear" w:color="auto" w:fill="FFFFFF"/>
        <w:overflowPunct w:val="0"/>
        <w:autoSpaceDE w:val="0"/>
        <w:autoSpaceDN w:val="0"/>
        <w:adjustRightInd w:val="0"/>
        <w:spacing w:after="0" w:line="276" w:lineRule="auto"/>
        <w:textAlignment w:val="baseline"/>
        <w:rPr>
          <w:rFonts w:ascii="Barlow" w:hAnsi="Barlow" w:cs="Arial"/>
          <w:i/>
          <w:sz w:val="24"/>
          <w:szCs w:val="24"/>
        </w:rPr>
      </w:pPr>
      <w:r w:rsidRPr="00E9792F">
        <w:rPr>
          <w:rFonts w:ascii="Barlow" w:hAnsi="Barlow" w:cs="Tahoma"/>
          <w:sz w:val="24"/>
          <w:szCs w:val="24"/>
        </w:rPr>
        <w:t>This post is subject to a basic check from Disclosure Scotland</w:t>
      </w:r>
    </w:p>
    <w:p w14:paraId="3FDF2337" w14:textId="1230BD30" w:rsidR="00DD4BEA" w:rsidRPr="00E9792F" w:rsidRDefault="008A1CE0" w:rsidP="00383982">
      <w:pPr>
        <w:pStyle w:val="ListParagraph"/>
        <w:widowControl w:val="0"/>
        <w:numPr>
          <w:ilvl w:val="0"/>
          <w:numId w:val="1"/>
        </w:numPr>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r w:rsidRPr="00E9792F">
        <w:rPr>
          <w:rFonts w:ascii="Barlow" w:hAnsi="Barlow" w:cs="Tahoma"/>
          <w:sz w:val="24"/>
          <w:szCs w:val="24"/>
        </w:rPr>
        <w:t>You will be</w:t>
      </w:r>
      <w:r w:rsidRPr="00E9792F">
        <w:rPr>
          <w:rFonts w:ascii="Barlow" w:hAnsi="Barlow" w:cstheme="minorHAnsi"/>
          <w:sz w:val="24"/>
          <w:szCs w:val="24"/>
        </w:rPr>
        <w:t xml:space="preserve"> required to be aware of current Health and Safety Policy and to take responsibility for your own safety and the safety of others who may be affected by your acts or omissions at work</w:t>
      </w:r>
    </w:p>
    <w:p w14:paraId="68CFE732" w14:textId="77777777" w:rsidR="00397A33" w:rsidRPr="00E9792F" w:rsidRDefault="00397A33" w:rsidP="00397A33">
      <w:pPr>
        <w:pStyle w:val="ListParagraph"/>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329E368B" w14:textId="0425F971" w:rsidR="00DD4BEA" w:rsidRPr="00E9792F" w:rsidRDefault="00DD4BEA" w:rsidP="00397A33">
      <w:pPr>
        <w:shd w:val="clear" w:color="auto" w:fill="FFFFFF" w:themeFill="background1"/>
        <w:spacing w:after="0" w:line="240" w:lineRule="auto"/>
        <w:jc w:val="both"/>
        <w:rPr>
          <w:rFonts w:ascii="Barlow" w:eastAsia="Arial" w:hAnsi="Barlow" w:cs="Arial"/>
          <w:i/>
          <w:iCs/>
          <w:sz w:val="24"/>
          <w:szCs w:val="24"/>
          <w:lang w:eastAsia="en-GB"/>
        </w:rPr>
      </w:pPr>
      <w:r w:rsidRPr="00E9792F">
        <w:rPr>
          <w:rFonts w:ascii="Barlow" w:eastAsia="Arial" w:hAnsi="Barlow" w:cs="Arial"/>
          <w:i/>
          <w:iCs/>
          <w:sz w:val="24"/>
          <w:szCs w:val="24"/>
          <w:lang w:eastAsia="en-GB"/>
        </w:rPr>
        <w:t xml:space="preserve">As an equal opportunities' employer, West Lothian Leisure is committed to the equal treatment of all current and prospective employees and does not condone discrimination </w:t>
      </w:r>
      <w:bookmarkStart w:id="0" w:name="_Int_DTGooklE"/>
      <w:r w:rsidRPr="00E9792F">
        <w:rPr>
          <w:rFonts w:ascii="Barlow" w:eastAsia="Arial" w:hAnsi="Barlow" w:cs="Arial"/>
          <w:i/>
          <w:iCs/>
          <w:sz w:val="24"/>
          <w:szCs w:val="24"/>
          <w:lang w:eastAsia="en-GB"/>
        </w:rPr>
        <w:t>on the basis of</w:t>
      </w:r>
      <w:bookmarkEnd w:id="0"/>
      <w:r w:rsidRPr="00E9792F">
        <w:rPr>
          <w:rFonts w:ascii="Barlow" w:eastAsia="Arial" w:hAnsi="Barlow" w:cs="Arial"/>
          <w:i/>
          <w:iCs/>
          <w:sz w:val="24"/>
          <w:szCs w:val="24"/>
          <w:lang w:eastAsia="en-GB"/>
        </w:rPr>
        <w:t xml:space="preserve">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and join our company. </w:t>
      </w:r>
    </w:p>
    <w:p w14:paraId="7A9F47B0" w14:textId="77777777" w:rsidR="00DD4BEA" w:rsidRPr="00E9792F" w:rsidRDefault="00DD4BEA" w:rsidP="00DD4BEA">
      <w:pPr>
        <w:shd w:val="clear" w:color="auto" w:fill="FFFFFF" w:themeFill="background1"/>
        <w:spacing w:after="180" w:line="240" w:lineRule="auto"/>
        <w:jc w:val="both"/>
        <w:rPr>
          <w:rFonts w:ascii="Barlow" w:eastAsia="Arial" w:hAnsi="Barlow" w:cs="Arial"/>
          <w:i/>
          <w:iCs/>
          <w:sz w:val="24"/>
          <w:szCs w:val="24"/>
          <w:lang w:eastAsia="en-GB"/>
        </w:rPr>
      </w:pPr>
    </w:p>
    <w:p w14:paraId="750ED311" w14:textId="77777777" w:rsidR="00DD4BEA" w:rsidRPr="00E9792F" w:rsidRDefault="00DD4BEA" w:rsidP="00DD4BEA">
      <w:pPr>
        <w:shd w:val="clear" w:color="auto" w:fill="FFFFFF" w:themeFill="background1"/>
        <w:spacing w:after="180" w:line="240" w:lineRule="auto"/>
        <w:rPr>
          <w:rFonts w:ascii="Barlow" w:eastAsia="Arial" w:hAnsi="Barlow" w:cs="Arial"/>
          <w:sz w:val="24"/>
          <w:szCs w:val="24"/>
        </w:rPr>
      </w:pPr>
    </w:p>
    <w:p w14:paraId="2783539D" w14:textId="77777777" w:rsidR="00A97FB9" w:rsidRPr="00DD4BEA"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rPr>
      </w:pPr>
    </w:p>
    <w:p w14:paraId="439E3E58"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B3E696C"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95C513D"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1CFFC05D" w14:textId="77777777" w:rsidR="00A97FB9" w:rsidRP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sectPr w:rsidR="00A97FB9" w:rsidRPr="00A97FB9" w:rsidSect="00426FD4">
      <w:headerReference w:type="even" r:id="rId16"/>
      <w:headerReference w:type="default" r:id="rId17"/>
      <w:headerReference w:type="first" r:id="rId18"/>
      <w:pgSz w:w="11906" w:h="16838" w:code="9"/>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80F6" w14:textId="77777777" w:rsidR="008D75AF" w:rsidRDefault="008D75AF" w:rsidP="00DC3C4D">
      <w:pPr>
        <w:spacing w:after="0" w:line="240" w:lineRule="auto"/>
      </w:pPr>
      <w:r>
        <w:separator/>
      </w:r>
    </w:p>
  </w:endnote>
  <w:endnote w:type="continuationSeparator" w:id="0">
    <w:p w14:paraId="230C15DF" w14:textId="77777777" w:rsidR="008D75AF" w:rsidRDefault="008D75AF" w:rsidP="00DC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low">
    <w:altName w:val="Calibri"/>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EA94" w14:textId="77777777" w:rsidR="008D75AF" w:rsidRDefault="008D75AF" w:rsidP="00DC3C4D">
      <w:pPr>
        <w:spacing w:after="0" w:line="240" w:lineRule="auto"/>
      </w:pPr>
      <w:r>
        <w:separator/>
      </w:r>
    </w:p>
  </w:footnote>
  <w:footnote w:type="continuationSeparator" w:id="0">
    <w:p w14:paraId="35998AEC" w14:textId="77777777" w:rsidR="008D75AF" w:rsidRDefault="008D75AF" w:rsidP="00DC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C72" w14:textId="36A82000" w:rsidR="00DC3C4D" w:rsidRDefault="008D75AF">
    <w:pPr>
      <w:pStyle w:val="Header"/>
    </w:pPr>
    <w:r>
      <w:rPr>
        <w:noProof/>
      </w:rPr>
      <w:pict w14:anchorId="6AE08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7" o:spid="_x0000_s1029" type="#_x0000_t75" style="position:absolute;margin-left:0;margin-top:0;width:595.2pt;height:841.9pt;z-index:-251658239;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706" w14:textId="42302D73" w:rsidR="00DC3C4D" w:rsidRDefault="008D75AF">
    <w:pPr>
      <w:pStyle w:val="Header"/>
    </w:pPr>
    <w:r>
      <w:rPr>
        <w:noProof/>
      </w:rPr>
      <w:pict w14:anchorId="4D4C5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8" o:spid="_x0000_s1030" type="#_x0000_t75" style="position:absolute;margin-left:0;margin-top:0;width:595.2pt;height:841.9pt;z-index:-251658238;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1D4" w14:textId="2944BC9B" w:rsidR="00DC3C4D" w:rsidRDefault="008D75AF">
    <w:pPr>
      <w:pStyle w:val="Header"/>
    </w:pPr>
    <w:r>
      <w:rPr>
        <w:noProof/>
      </w:rPr>
      <w:pict w14:anchorId="4D043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6" o:spid="_x0000_s1028" type="#_x0000_t75" style="position:absolute;margin-left:0;margin-top:0;width:595.2pt;height:841.9pt;z-index:-251658240;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4BE"/>
    <w:multiLevelType w:val="hybridMultilevel"/>
    <w:tmpl w:val="AC1C5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8D77C3"/>
    <w:multiLevelType w:val="hybridMultilevel"/>
    <w:tmpl w:val="808A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F7FF3"/>
    <w:multiLevelType w:val="hybridMultilevel"/>
    <w:tmpl w:val="BF0CB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45058"/>
    <w:multiLevelType w:val="hybridMultilevel"/>
    <w:tmpl w:val="F4EA4388"/>
    <w:lvl w:ilvl="0" w:tplc="45A2A6EA">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D0001"/>
    <w:multiLevelType w:val="hybridMultilevel"/>
    <w:tmpl w:val="86BE89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02272AC"/>
    <w:multiLevelType w:val="hybridMultilevel"/>
    <w:tmpl w:val="DC5C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04631"/>
    <w:multiLevelType w:val="hybridMultilevel"/>
    <w:tmpl w:val="D974E7C8"/>
    <w:lvl w:ilvl="0" w:tplc="87648344">
      <w:start w:val="1"/>
      <w:numFmt w:val="bullet"/>
      <w:lvlText w:val=""/>
      <w:lvlJc w:val="left"/>
      <w:pPr>
        <w:ind w:left="720" w:hanging="360"/>
      </w:pPr>
      <w:rPr>
        <w:rFonts w:ascii="Wingdings" w:hAnsi="Wingdings" w:hint="default"/>
      </w:rPr>
    </w:lvl>
    <w:lvl w:ilvl="1" w:tplc="2FA8B4FA">
      <w:start w:val="1"/>
      <w:numFmt w:val="bullet"/>
      <w:lvlText w:val="o"/>
      <w:lvlJc w:val="left"/>
      <w:pPr>
        <w:ind w:left="1440" w:hanging="360"/>
      </w:pPr>
      <w:rPr>
        <w:rFonts w:ascii="Courier New" w:hAnsi="Courier New" w:hint="default"/>
      </w:rPr>
    </w:lvl>
    <w:lvl w:ilvl="2" w:tplc="70A87714">
      <w:start w:val="1"/>
      <w:numFmt w:val="bullet"/>
      <w:lvlText w:val=""/>
      <w:lvlJc w:val="left"/>
      <w:pPr>
        <w:ind w:left="2160" w:hanging="360"/>
      </w:pPr>
      <w:rPr>
        <w:rFonts w:ascii="Wingdings" w:hAnsi="Wingdings" w:hint="default"/>
      </w:rPr>
    </w:lvl>
    <w:lvl w:ilvl="3" w:tplc="DB387A14">
      <w:start w:val="1"/>
      <w:numFmt w:val="bullet"/>
      <w:lvlText w:val=""/>
      <w:lvlJc w:val="left"/>
      <w:pPr>
        <w:ind w:left="2880" w:hanging="360"/>
      </w:pPr>
      <w:rPr>
        <w:rFonts w:ascii="Symbol" w:hAnsi="Symbol" w:hint="default"/>
      </w:rPr>
    </w:lvl>
    <w:lvl w:ilvl="4" w:tplc="ACA6E12C">
      <w:start w:val="1"/>
      <w:numFmt w:val="bullet"/>
      <w:lvlText w:val="o"/>
      <w:lvlJc w:val="left"/>
      <w:pPr>
        <w:ind w:left="3600" w:hanging="360"/>
      </w:pPr>
      <w:rPr>
        <w:rFonts w:ascii="Courier New" w:hAnsi="Courier New" w:hint="default"/>
      </w:rPr>
    </w:lvl>
    <w:lvl w:ilvl="5" w:tplc="E2A20C9A">
      <w:start w:val="1"/>
      <w:numFmt w:val="bullet"/>
      <w:lvlText w:val=""/>
      <w:lvlJc w:val="left"/>
      <w:pPr>
        <w:ind w:left="4320" w:hanging="360"/>
      </w:pPr>
      <w:rPr>
        <w:rFonts w:ascii="Wingdings" w:hAnsi="Wingdings" w:hint="default"/>
      </w:rPr>
    </w:lvl>
    <w:lvl w:ilvl="6" w:tplc="EFECC1F4">
      <w:start w:val="1"/>
      <w:numFmt w:val="bullet"/>
      <w:lvlText w:val=""/>
      <w:lvlJc w:val="left"/>
      <w:pPr>
        <w:ind w:left="5040" w:hanging="360"/>
      </w:pPr>
      <w:rPr>
        <w:rFonts w:ascii="Symbol" w:hAnsi="Symbol" w:hint="default"/>
      </w:rPr>
    </w:lvl>
    <w:lvl w:ilvl="7" w:tplc="3466944C">
      <w:start w:val="1"/>
      <w:numFmt w:val="bullet"/>
      <w:lvlText w:val="o"/>
      <w:lvlJc w:val="left"/>
      <w:pPr>
        <w:ind w:left="5760" w:hanging="360"/>
      </w:pPr>
      <w:rPr>
        <w:rFonts w:ascii="Courier New" w:hAnsi="Courier New" w:hint="default"/>
      </w:rPr>
    </w:lvl>
    <w:lvl w:ilvl="8" w:tplc="C3DEBF64">
      <w:start w:val="1"/>
      <w:numFmt w:val="bullet"/>
      <w:lvlText w:val=""/>
      <w:lvlJc w:val="left"/>
      <w:pPr>
        <w:ind w:left="6480" w:hanging="360"/>
      </w:pPr>
      <w:rPr>
        <w:rFonts w:ascii="Wingdings" w:hAnsi="Wingdings" w:hint="default"/>
      </w:rPr>
    </w:lvl>
  </w:abstractNum>
  <w:abstractNum w:abstractNumId="7" w15:restartNumberingAfterBreak="0">
    <w:nsid w:val="68624FE8"/>
    <w:multiLevelType w:val="multilevel"/>
    <w:tmpl w:val="8C1C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55686"/>
    <w:multiLevelType w:val="hybridMultilevel"/>
    <w:tmpl w:val="520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2343C"/>
    <w:multiLevelType w:val="multilevel"/>
    <w:tmpl w:val="273EB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544818">
    <w:abstractNumId w:val="8"/>
  </w:num>
  <w:num w:numId="2" w16cid:durableId="1609460754">
    <w:abstractNumId w:val="9"/>
  </w:num>
  <w:num w:numId="3" w16cid:durableId="480394048">
    <w:abstractNumId w:val="5"/>
  </w:num>
  <w:num w:numId="4" w16cid:durableId="296223976">
    <w:abstractNumId w:val="6"/>
  </w:num>
  <w:num w:numId="5" w16cid:durableId="509174202">
    <w:abstractNumId w:val="0"/>
  </w:num>
  <w:num w:numId="6" w16cid:durableId="355889137">
    <w:abstractNumId w:val="2"/>
  </w:num>
  <w:num w:numId="7" w16cid:durableId="870915511">
    <w:abstractNumId w:val="1"/>
  </w:num>
  <w:num w:numId="8" w16cid:durableId="705565392">
    <w:abstractNumId w:val="3"/>
  </w:num>
  <w:num w:numId="9" w16cid:durableId="396052449">
    <w:abstractNumId w:val="7"/>
  </w:num>
  <w:num w:numId="10" w16cid:durableId="2483877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9"/>
    <w:rsid w:val="0000417B"/>
    <w:rsid w:val="00012322"/>
    <w:rsid w:val="000126C8"/>
    <w:rsid w:val="000241BF"/>
    <w:rsid w:val="000257B6"/>
    <w:rsid w:val="000355F3"/>
    <w:rsid w:val="000375E7"/>
    <w:rsid w:val="0004269D"/>
    <w:rsid w:val="00044D4B"/>
    <w:rsid w:val="00046BA1"/>
    <w:rsid w:val="00050C37"/>
    <w:rsid w:val="00053E92"/>
    <w:rsid w:val="000547E8"/>
    <w:rsid w:val="00061C22"/>
    <w:rsid w:val="00070D20"/>
    <w:rsid w:val="00087084"/>
    <w:rsid w:val="000A0874"/>
    <w:rsid w:val="000A12D7"/>
    <w:rsid w:val="000A2597"/>
    <w:rsid w:val="000A7DD8"/>
    <w:rsid w:val="000C1256"/>
    <w:rsid w:val="000C19F8"/>
    <w:rsid w:val="000C2943"/>
    <w:rsid w:val="000C55F9"/>
    <w:rsid w:val="000D0692"/>
    <w:rsid w:val="000D22AD"/>
    <w:rsid w:val="000D3EED"/>
    <w:rsid w:val="000F5752"/>
    <w:rsid w:val="001013DF"/>
    <w:rsid w:val="00101A43"/>
    <w:rsid w:val="0010298D"/>
    <w:rsid w:val="00110D9B"/>
    <w:rsid w:val="00113F66"/>
    <w:rsid w:val="00117B5F"/>
    <w:rsid w:val="00122325"/>
    <w:rsid w:val="00140FC9"/>
    <w:rsid w:val="00147798"/>
    <w:rsid w:val="001712B9"/>
    <w:rsid w:val="00172E53"/>
    <w:rsid w:val="001740EF"/>
    <w:rsid w:val="00187BAF"/>
    <w:rsid w:val="001912EE"/>
    <w:rsid w:val="001A17F3"/>
    <w:rsid w:val="001A184E"/>
    <w:rsid w:val="001A2923"/>
    <w:rsid w:val="001B71EF"/>
    <w:rsid w:val="001D2AB7"/>
    <w:rsid w:val="002156A8"/>
    <w:rsid w:val="00227F32"/>
    <w:rsid w:val="00230683"/>
    <w:rsid w:val="002346C2"/>
    <w:rsid w:val="00255198"/>
    <w:rsid w:val="002742CE"/>
    <w:rsid w:val="002821F3"/>
    <w:rsid w:val="0028719C"/>
    <w:rsid w:val="00291CF0"/>
    <w:rsid w:val="002951D9"/>
    <w:rsid w:val="002A3262"/>
    <w:rsid w:val="002A4124"/>
    <w:rsid w:val="002A51F7"/>
    <w:rsid w:val="002A734D"/>
    <w:rsid w:val="002B3C0F"/>
    <w:rsid w:val="002C7B6C"/>
    <w:rsid w:val="002F0D1B"/>
    <w:rsid w:val="00302855"/>
    <w:rsid w:val="00305742"/>
    <w:rsid w:val="00313095"/>
    <w:rsid w:val="00322EDF"/>
    <w:rsid w:val="00325499"/>
    <w:rsid w:val="00325EF4"/>
    <w:rsid w:val="00327AA7"/>
    <w:rsid w:val="003342E9"/>
    <w:rsid w:val="003436D6"/>
    <w:rsid w:val="00347EA1"/>
    <w:rsid w:val="0036078D"/>
    <w:rsid w:val="00364F67"/>
    <w:rsid w:val="003726AE"/>
    <w:rsid w:val="00373BF4"/>
    <w:rsid w:val="003755B4"/>
    <w:rsid w:val="0038231A"/>
    <w:rsid w:val="00383982"/>
    <w:rsid w:val="00390A93"/>
    <w:rsid w:val="00391BBD"/>
    <w:rsid w:val="00397A33"/>
    <w:rsid w:val="003A3CC1"/>
    <w:rsid w:val="003A6680"/>
    <w:rsid w:val="003A7CD2"/>
    <w:rsid w:val="003B03FA"/>
    <w:rsid w:val="003B17BB"/>
    <w:rsid w:val="003C05C8"/>
    <w:rsid w:val="003C2649"/>
    <w:rsid w:val="003D1FDF"/>
    <w:rsid w:val="003D4793"/>
    <w:rsid w:val="003E4D5C"/>
    <w:rsid w:val="003F0E97"/>
    <w:rsid w:val="003F3924"/>
    <w:rsid w:val="003F5E99"/>
    <w:rsid w:val="00400A3B"/>
    <w:rsid w:val="004049DE"/>
    <w:rsid w:val="004121ED"/>
    <w:rsid w:val="004177FC"/>
    <w:rsid w:val="00426FD4"/>
    <w:rsid w:val="00430856"/>
    <w:rsid w:val="00436930"/>
    <w:rsid w:val="0043799E"/>
    <w:rsid w:val="00446535"/>
    <w:rsid w:val="00452195"/>
    <w:rsid w:val="00465F81"/>
    <w:rsid w:val="0047151B"/>
    <w:rsid w:val="00474857"/>
    <w:rsid w:val="00484D0A"/>
    <w:rsid w:val="00487478"/>
    <w:rsid w:val="00487ECB"/>
    <w:rsid w:val="00490C53"/>
    <w:rsid w:val="00491361"/>
    <w:rsid w:val="004966EA"/>
    <w:rsid w:val="004A192D"/>
    <w:rsid w:val="004A3B6F"/>
    <w:rsid w:val="004A3BA6"/>
    <w:rsid w:val="004A3D7B"/>
    <w:rsid w:val="004A5858"/>
    <w:rsid w:val="004A634B"/>
    <w:rsid w:val="004B340D"/>
    <w:rsid w:val="004C3340"/>
    <w:rsid w:val="004D6EA6"/>
    <w:rsid w:val="004E62E8"/>
    <w:rsid w:val="004E671E"/>
    <w:rsid w:val="00510687"/>
    <w:rsid w:val="00514BB5"/>
    <w:rsid w:val="0052426B"/>
    <w:rsid w:val="00530302"/>
    <w:rsid w:val="005744B2"/>
    <w:rsid w:val="005817C0"/>
    <w:rsid w:val="005925DB"/>
    <w:rsid w:val="005A1928"/>
    <w:rsid w:val="005C59F1"/>
    <w:rsid w:val="005D0E64"/>
    <w:rsid w:val="005E5EFE"/>
    <w:rsid w:val="005E7869"/>
    <w:rsid w:val="006160EB"/>
    <w:rsid w:val="00616A11"/>
    <w:rsid w:val="0062493E"/>
    <w:rsid w:val="00627F13"/>
    <w:rsid w:val="006355E2"/>
    <w:rsid w:val="006436EE"/>
    <w:rsid w:val="00645306"/>
    <w:rsid w:val="006454B8"/>
    <w:rsid w:val="00645F79"/>
    <w:rsid w:val="0064777F"/>
    <w:rsid w:val="006543DB"/>
    <w:rsid w:val="00673CDB"/>
    <w:rsid w:val="00675901"/>
    <w:rsid w:val="00680EC6"/>
    <w:rsid w:val="00696655"/>
    <w:rsid w:val="00697C58"/>
    <w:rsid w:val="006F4817"/>
    <w:rsid w:val="007040C4"/>
    <w:rsid w:val="00704926"/>
    <w:rsid w:val="00707C69"/>
    <w:rsid w:val="007172E4"/>
    <w:rsid w:val="0072650C"/>
    <w:rsid w:val="0073085A"/>
    <w:rsid w:val="00731788"/>
    <w:rsid w:val="00740DDC"/>
    <w:rsid w:val="007412A4"/>
    <w:rsid w:val="00744665"/>
    <w:rsid w:val="007500D3"/>
    <w:rsid w:val="00762687"/>
    <w:rsid w:val="00780FD2"/>
    <w:rsid w:val="00790081"/>
    <w:rsid w:val="007931B0"/>
    <w:rsid w:val="007B0A4F"/>
    <w:rsid w:val="007B0D41"/>
    <w:rsid w:val="007C1715"/>
    <w:rsid w:val="007C4A5F"/>
    <w:rsid w:val="007D4A19"/>
    <w:rsid w:val="007E5831"/>
    <w:rsid w:val="007E72FB"/>
    <w:rsid w:val="008103D9"/>
    <w:rsid w:val="00821AE9"/>
    <w:rsid w:val="00825C34"/>
    <w:rsid w:val="00826662"/>
    <w:rsid w:val="0083383F"/>
    <w:rsid w:val="00834E75"/>
    <w:rsid w:val="00844E03"/>
    <w:rsid w:val="008473CC"/>
    <w:rsid w:val="00850819"/>
    <w:rsid w:val="008568D0"/>
    <w:rsid w:val="008761E6"/>
    <w:rsid w:val="00882AA2"/>
    <w:rsid w:val="008876C5"/>
    <w:rsid w:val="00892338"/>
    <w:rsid w:val="00896585"/>
    <w:rsid w:val="008A1CE0"/>
    <w:rsid w:val="008D598C"/>
    <w:rsid w:val="008D75AF"/>
    <w:rsid w:val="008D7A9F"/>
    <w:rsid w:val="008E3A4A"/>
    <w:rsid w:val="00902CF7"/>
    <w:rsid w:val="00916772"/>
    <w:rsid w:val="0092575A"/>
    <w:rsid w:val="00926A10"/>
    <w:rsid w:val="00926C14"/>
    <w:rsid w:val="0093031B"/>
    <w:rsid w:val="009327AE"/>
    <w:rsid w:val="0093702F"/>
    <w:rsid w:val="00942150"/>
    <w:rsid w:val="00950DF1"/>
    <w:rsid w:val="00953A27"/>
    <w:rsid w:val="00955A59"/>
    <w:rsid w:val="009570B8"/>
    <w:rsid w:val="00962086"/>
    <w:rsid w:val="009626E7"/>
    <w:rsid w:val="00983B3C"/>
    <w:rsid w:val="00985664"/>
    <w:rsid w:val="00985886"/>
    <w:rsid w:val="00991D3E"/>
    <w:rsid w:val="009A0613"/>
    <w:rsid w:val="009A175B"/>
    <w:rsid w:val="009A6B4C"/>
    <w:rsid w:val="009B09FA"/>
    <w:rsid w:val="009B1455"/>
    <w:rsid w:val="009D486A"/>
    <w:rsid w:val="009D65F1"/>
    <w:rsid w:val="009E0809"/>
    <w:rsid w:val="009E2746"/>
    <w:rsid w:val="009F2DA7"/>
    <w:rsid w:val="009F7069"/>
    <w:rsid w:val="00A14A8E"/>
    <w:rsid w:val="00A2045D"/>
    <w:rsid w:val="00A27B47"/>
    <w:rsid w:val="00A4158A"/>
    <w:rsid w:val="00A64D50"/>
    <w:rsid w:val="00A733F7"/>
    <w:rsid w:val="00A77ADA"/>
    <w:rsid w:val="00A962A4"/>
    <w:rsid w:val="00A97FB9"/>
    <w:rsid w:val="00AA0AA4"/>
    <w:rsid w:val="00AC066D"/>
    <w:rsid w:val="00AC1BDA"/>
    <w:rsid w:val="00AC3CD1"/>
    <w:rsid w:val="00AC546F"/>
    <w:rsid w:val="00AC5B5F"/>
    <w:rsid w:val="00AC7F2C"/>
    <w:rsid w:val="00AF2FF6"/>
    <w:rsid w:val="00B010D8"/>
    <w:rsid w:val="00B20C92"/>
    <w:rsid w:val="00B43A04"/>
    <w:rsid w:val="00B50303"/>
    <w:rsid w:val="00B50AD0"/>
    <w:rsid w:val="00B50BD5"/>
    <w:rsid w:val="00B57416"/>
    <w:rsid w:val="00B711C0"/>
    <w:rsid w:val="00B73BCA"/>
    <w:rsid w:val="00B771D5"/>
    <w:rsid w:val="00B81A6B"/>
    <w:rsid w:val="00B90312"/>
    <w:rsid w:val="00B95B90"/>
    <w:rsid w:val="00BA0A58"/>
    <w:rsid w:val="00BA16A9"/>
    <w:rsid w:val="00BA572B"/>
    <w:rsid w:val="00BB2628"/>
    <w:rsid w:val="00BD3B48"/>
    <w:rsid w:val="00BD5F85"/>
    <w:rsid w:val="00BF5371"/>
    <w:rsid w:val="00BF7B56"/>
    <w:rsid w:val="00C0460B"/>
    <w:rsid w:val="00C066F7"/>
    <w:rsid w:val="00C30B93"/>
    <w:rsid w:val="00C32656"/>
    <w:rsid w:val="00C336D6"/>
    <w:rsid w:val="00C3433A"/>
    <w:rsid w:val="00C361E8"/>
    <w:rsid w:val="00C41AFD"/>
    <w:rsid w:val="00C46C9A"/>
    <w:rsid w:val="00C47942"/>
    <w:rsid w:val="00C70973"/>
    <w:rsid w:val="00C848B2"/>
    <w:rsid w:val="00C868BC"/>
    <w:rsid w:val="00C9342D"/>
    <w:rsid w:val="00C93565"/>
    <w:rsid w:val="00CA2630"/>
    <w:rsid w:val="00CA28D1"/>
    <w:rsid w:val="00CB4F89"/>
    <w:rsid w:val="00CB7D85"/>
    <w:rsid w:val="00CE550B"/>
    <w:rsid w:val="00CF30C7"/>
    <w:rsid w:val="00CF4E6B"/>
    <w:rsid w:val="00CF705F"/>
    <w:rsid w:val="00D02DD1"/>
    <w:rsid w:val="00D22B2E"/>
    <w:rsid w:val="00D353FF"/>
    <w:rsid w:val="00D36360"/>
    <w:rsid w:val="00D42375"/>
    <w:rsid w:val="00D52DF6"/>
    <w:rsid w:val="00D66C29"/>
    <w:rsid w:val="00D915BB"/>
    <w:rsid w:val="00D94205"/>
    <w:rsid w:val="00DB2E4C"/>
    <w:rsid w:val="00DB5991"/>
    <w:rsid w:val="00DC1A5A"/>
    <w:rsid w:val="00DC35C6"/>
    <w:rsid w:val="00DC3C4D"/>
    <w:rsid w:val="00DC6E4A"/>
    <w:rsid w:val="00DD4BEA"/>
    <w:rsid w:val="00DD7ED8"/>
    <w:rsid w:val="00DE3F41"/>
    <w:rsid w:val="00DF1191"/>
    <w:rsid w:val="00DF23AC"/>
    <w:rsid w:val="00DF4E87"/>
    <w:rsid w:val="00E008FA"/>
    <w:rsid w:val="00E01FBA"/>
    <w:rsid w:val="00E10708"/>
    <w:rsid w:val="00E21C31"/>
    <w:rsid w:val="00E23C23"/>
    <w:rsid w:val="00E25229"/>
    <w:rsid w:val="00E26B20"/>
    <w:rsid w:val="00E426E2"/>
    <w:rsid w:val="00E52CBB"/>
    <w:rsid w:val="00E53662"/>
    <w:rsid w:val="00E558EE"/>
    <w:rsid w:val="00E55D11"/>
    <w:rsid w:val="00E568E1"/>
    <w:rsid w:val="00E578A5"/>
    <w:rsid w:val="00E64558"/>
    <w:rsid w:val="00E65ACE"/>
    <w:rsid w:val="00E95F4C"/>
    <w:rsid w:val="00E9792F"/>
    <w:rsid w:val="00EB0BDC"/>
    <w:rsid w:val="00EB23F7"/>
    <w:rsid w:val="00EB5BDE"/>
    <w:rsid w:val="00EC2960"/>
    <w:rsid w:val="00EC3DEF"/>
    <w:rsid w:val="00ED388A"/>
    <w:rsid w:val="00ED7B07"/>
    <w:rsid w:val="00EF067D"/>
    <w:rsid w:val="00EF54E9"/>
    <w:rsid w:val="00EF6297"/>
    <w:rsid w:val="00F07C25"/>
    <w:rsid w:val="00F108D5"/>
    <w:rsid w:val="00F159F8"/>
    <w:rsid w:val="00F231A7"/>
    <w:rsid w:val="00F33412"/>
    <w:rsid w:val="00F359CD"/>
    <w:rsid w:val="00F3714A"/>
    <w:rsid w:val="00F40D90"/>
    <w:rsid w:val="00F44971"/>
    <w:rsid w:val="00F45879"/>
    <w:rsid w:val="00F57E23"/>
    <w:rsid w:val="00F646D4"/>
    <w:rsid w:val="00F676DA"/>
    <w:rsid w:val="00F75917"/>
    <w:rsid w:val="00F93848"/>
    <w:rsid w:val="00FB58FD"/>
    <w:rsid w:val="00FC76DD"/>
    <w:rsid w:val="00FD0707"/>
    <w:rsid w:val="00FD18EB"/>
    <w:rsid w:val="00FE3966"/>
    <w:rsid w:val="00FE4D6D"/>
    <w:rsid w:val="00FF11DA"/>
    <w:rsid w:val="00FF1D8A"/>
    <w:rsid w:val="00FF7A28"/>
    <w:rsid w:val="08E7968A"/>
    <w:rsid w:val="08EAF13E"/>
    <w:rsid w:val="0956BD58"/>
    <w:rsid w:val="13259D26"/>
    <w:rsid w:val="18699278"/>
    <w:rsid w:val="1871C057"/>
    <w:rsid w:val="1BCC6512"/>
    <w:rsid w:val="1D745A96"/>
    <w:rsid w:val="25C0BEFE"/>
    <w:rsid w:val="2FE271E5"/>
    <w:rsid w:val="34A61238"/>
    <w:rsid w:val="356693B9"/>
    <w:rsid w:val="3876124E"/>
    <w:rsid w:val="392F92C7"/>
    <w:rsid w:val="43436241"/>
    <w:rsid w:val="48AD297F"/>
    <w:rsid w:val="4901E329"/>
    <w:rsid w:val="4E98D64E"/>
    <w:rsid w:val="4F045AAE"/>
    <w:rsid w:val="5688E9FB"/>
    <w:rsid w:val="56FD54F6"/>
    <w:rsid w:val="57A7B1BE"/>
    <w:rsid w:val="5973DFC9"/>
    <w:rsid w:val="605D6378"/>
    <w:rsid w:val="62E9B6FA"/>
    <w:rsid w:val="6A959F0F"/>
    <w:rsid w:val="6D06B059"/>
    <w:rsid w:val="6FA04FD9"/>
    <w:rsid w:val="78F11DD0"/>
    <w:rsid w:val="7B9899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B497"/>
  <w15:chartTrackingRefBased/>
  <w15:docId w15:val="{2A248A95-46D5-4EE6-8804-7A4352D7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qFormat/>
    <w:rsid w:val="006F4817"/>
    <w:pPr>
      <w:spacing w:line="256" w:lineRule="auto"/>
      <w:ind w:left="720"/>
      <w:contextualSpacing/>
    </w:pPr>
  </w:style>
  <w:style w:type="paragraph" w:customStyle="1" w:styleId="xmsonormal">
    <w:name w:val="x_msonormal"/>
    <w:basedOn w:val="Normal"/>
    <w:rsid w:val="006F4817"/>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C3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C4D"/>
  </w:style>
  <w:style w:type="paragraph" w:styleId="Footer">
    <w:name w:val="footer"/>
    <w:basedOn w:val="Normal"/>
    <w:link w:val="FooterChar"/>
    <w:uiPriority w:val="99"/>
    <w:unhideWhenUsed/>
    <w:rsid w:val="00DC3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C4D"/>
  </w:style>
  <w:style w:type="table" w:styleId="TableGrid">
    <w:name w:val="Table Grid"/>
    <w:basedOn w:val="TableNormal"/>
    <w:uiPriority w:val="59"/>
    <w:rsid w:val="00D915BB"/>
    <w:pPr>
      <w:spacing w:after="0" w:line="240" w:lineRule="auto"/>
    </w:pPr>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3412"/>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Normal"/>
    <w:link w:val="BodyText2Char"/>
    <w:uiPriority w:val="99"/>
    <w:unhideWhenUsed/>
    <w:rsid w:val="00731788"/>
    <w:pPr>
      <w:spacing w:after="120" w:line="480" w:lineRule="auto"/>
    </w:pPr>
    <w:rPr>
      <w:kern w:val="0"/>
      <w14:ligatures w14:val="none"/>
    </w:rPr>
  </w:style>
  <w:style w:type="character" w:customStyle="1" w:styleId="BodyText2Char">
    <w:name w:val="Body Text 2 Char"/>
    <w:basedOn w:val="DefaultParagraphFont"/>
    <w:link w:val="BodyText2"/>
    <w:uiPriority w:val="99"/>
    <w:rsid w:val="00731788"/>
    <w:rPr>
      <w:kern w:val="0"/>
      <w14:ligatures w14:val="none"/>
    </w:rPr>
  </w:style>
  <w:style w:type="character" w:styleId="Emphasis">
    <w:name w:val="Emphasis"/>
    <w:basedOn w:val="DefaultParagraphFont"/>
    <w:uiPriority w:val="20"/>
    <w:qFormat/>
    <w:rsid w:val="00AC7F2C"/>
    <w:rPr>
      <w:i/>
      <w:iCs/>
    </w:rPr>
  </w:style>
  <w:style w:type="character" w:customStyle="1" w:styleId="apple-converted-space">
    <w:name w:val="apple-converted-space"/>
    <w:basedOn w:val="DefaultParagraphFont"/>
    <w:rsid w:val="00AC7F2C"/>
  </w:style>
  <w:style w:type="character" w:customStyle="1" w:styleId="normaltextrun">
    <w:name w:val="normaltextrun"/>
    <w:basedOn w:val="DefaultParagraphFont"/>
    <w:rsid w:val="009E2746"/>
  </w:style>
  <w:style w:type="paragraph" w:customStyle="1" w:styleId="paragraph">
    <w:name w:val="paragraph"/>
    <w:basedOn w:val="Normal"/>
    <w:rsid w:val="003607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36078D"/>
  </w:style>
  <w:style w:type="character" w:styleId="Strong">
    <w:name w:val="Strong"/>
    <w:basedOn w:val="DefaultParagraphFont"/>
    <w:uiPriority w:val="22"/>
    <w:qFormat/>
    <w:rsid w:val="00140FC9"/>
    <w:rPr>
      <w:b/>
      <w:bCs/>
    </w:rPr>
  </w:style>
  <w:style w:type="character" w:styleId="PlaceholderText">
    <w:name w:val="Placeholder Text"/>
    <w:basedOn w:val="DefaultParagraphFont"/>
    <w:uiPriority w:val="99"/>
    <w:semiHidden/>
    <w:rsid w:val="0092575A"/>
    <w:rPr>
      <w:color w:val="808080"/>
    </w:rPr>
  </w:style>
  <w:style w:type="paragraph" w:styleId="NoSpacing">
    <w:name w:val="No Spacing"/>
    <w:uiPriority w:val="99"/>
    <w:qFormat/>
    <w:rsid w:val="00CA263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5825">
      <w:bodyDiv w:val="1"/>
      <w:marLeft w:val="0"/>
      <w:marRight w:val="0"/>
      <w:marTop w:val="0"/>
      <w:marBottom w:val="0"/>
      <w:divBdr>
        <w:top w:val="none" w:sz="0" w:space="0" w:color="auto"/>
        <w:left w:val="none" w:sz="0" w:space="0" w:color="auto"/>
        <w:bottom w:val="none" w:sz="0" w:space="0" w:color="auto"/>
        <w:right w:val="none" w:sz="0" w:space="0" w:color="auto"/>
      </w:divBdr>
    </w:div>
    <w:div w:id="1011179839">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131A3-C1F1-4DC0-B0AD-339BC03BA6CB}"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n-GB"/>
        </a:p>
      </dgm:t>
    </dgm:pt>
    <dgm:pt modelId="{A216E3B7-7B6D-41CF-9868-402264E44B5D}">
      <dgm:prSet phldrT="[Text]"/>
      <dgm:spPr/>
      <dgm:t>
        <a:bodyPr/>
        <a:lstStyle/>
        <a:p>
          <a:r>
            <a:rPr lang="en-GB"/>
            <a:t>Area Manager</a:t>
          </a:r>
        </a:p>
      </dgm:t>
    </dgm:pt>
    <dgm:pt modelId="{96476E14-4A2C-41EA-A4AD-BD7B8BCB1FAC}" type="parTrans" cxnId="{AB17B1A4-AC91-4B63-93AB-539312EB5B43}">
      <dgm:prSet/>
      <dgm:spPr/>
      <dgm:t>
        <a:bodyPr/>
        <a:lstStyle/>
        <a:p>
          <a:endParaRPr lang="en-GB"/>
        </a:p>
      </dgm:t>
    </dgm:pt>
    <dgm:pt modelId="{8CB758B9-162B-4F2A-81F8-79718323BCB5}" type="sibTrans" cxnId="{AB17B1A4-AC91-4B63-93AB-539312EB5B43}">
      <dgm:prSet/>
      <dgm:spPr/>
      <dgm:t>
        <a:bodyPr/>
        <a:lstStyle/>
        <a:p>
          <a:endParaRPr lang="en-GB"/>
        </a:p>
      </dgm:t>
    </dgm:pt>
    <dgm:pt modelId="{EEB01DDD-18A8-47B4-B4E0-9AE94E1291B8}">
      <dgm:prSet phldrT="[Text]"/>
      <dgm:spPr/>
      <dgm:t>
        <a:bodyPr/>
        <a:lstStyle/>
        <a:p>
          <a:r>
            <a:rPr lang="en-GB"/>
            <a:t>Deputy Manager</a:t>
          </a:r>
        </a:p>
      </dgm:t>
    </dgm:pt>
    <dgm:pt modelId="{D37B57B6-E1D6-457E-A8B3-6D3B02F4A974}" type="parTrans" cxnId="{9407C489-5C6E-4776-91FB-A82812BCA546}">
      <dgm:prSet/>
      <dgm:spPr/>
      <dgm:t>
        <a:bodyPr/>
        <a:lstStyle/>
        <a:p>
          <a:endParaRPr lang="en-GB"/>
        </a:p>
      </dgm:t>
    </dgm:pt>
    <dgm:pt modelId="{68DAAA56-E7F2-4614-9BB5-9190162670BB}" type="sibTrans" cxnId="{9407C489-5C6E-4776-91FB-A82812BCA546}">
      <dgm:prSet/>
      <dgm:spPr/>
      <dgm:t>
        <a:bodyPr/>
        <a:lstStyle/>
        <a:p>
          <a:endParaRPr lang="en-GB"/>
        </a:p>
      </dgm:t>
    </dgm:pt>
    <dgm:pt modelId="{BF6CF2AA-DA51-411F-9C21-893CB40DAC9D}">
      <dgm:prSet phldrT="[Text]"/>
      <dgm:spPr/>
      <dgm:t>
        <a:bodyPr/>
        <a:lstStyle/>
        <a:p>
          <a:r>
            <a:rPr lang="en-GB"/>
            <a:t>Duty Supervisor x 2 </a:t>
          </a:r>
        </a:p>
      </dgm:t>
    </dgm:pt>
    <dgm:pt modelId="{B3708C2F-DEDD-4D46-829E-506814C06C02}" type="parTrans" cxnId="{8966AE80-9101-41F9-BADD-3D13E43CF119}">
      <dgm:prSet/>
      <dgm:spPr/>
      <dgm:t>
        <a:bodyPr/>
        <a:lstStyle/>
        <a:p>
          <a:endParaRPr lang="en-GB"/>
        </a:p>
      </dgm:t>
    </dgm:pt>
    <dgm:pt modelId="{B8952F8B-7FA1-4029-B00D-84AC1CA42C8F}" type="sibTrans" cxnId="{8966AE80-9101-41F9-BADD-3D13E43CF119}">
      <dgm:prSet/>
      <dgm:spPr/>
      <dgm:t>
        <a:bodyPr/>
        <a:lstStyle/>
        <a:p>
          <a:endParaRPr lang="en-GB"/>
        </a:p>
      </dgm:t>
    </dgm:pt>
    <dgm:pt modelId="{F8C623E2-B6ED-4089-A647-BC38D1E450D6}">
      <dgm:prSet phldrT="[Text]"/>
      <dgm:spPr/>
      <dgm:t>
        <a:bodyPr/>
        <a:lstStyle/>
        <a:p>
          <a:r>
            <a:rPr lang="en-GB"/>
            <a:t>Duty Manager </a:t>
          </a:r>
        </a:p>
      </dgm:t>
    </dgm:pt>
    <dgm:pt modelId="{59C4B59F-D9EB-48C5-9A96-279E4F6054EE}" type="parTrans" cxnId="{5A044DE9-9F48-4FCF-99C3-16E1C1A71A17}">
      <dgm:prSet/>
      <dgm:spPr/>
      <dgm:t>
        <a:bodyPr/>
        <a:lstStyle/>
        <a:p>
          <a:endParaRPr lang="en-GB"/>
        </a:p>
      </dgm:t>
    </dgm:pt>
    <dgm:pt modelId="{567EA00F-3A3D-4BC8-BD55-BA8D68326EE9}" type="sibTrans" cxnId="{5A044DE9-9F48-4FCF-99C3-16E1C1A71A17}">
      <dgm:prSet/>
      <dgm:spPr/>
      <dgm:t>
        <a:bodyPr/>
        <a:lstStyle/>
        <a:p>
          <a:endParaRPr lang="en-GB"/>
        </a:p>
      </dgm:t>
    </dgm:pt>
    <dgm:pt modelId="{B2161501-FB29-4196-96F4-528ECF8EDC88}">
      <dgm:prSet phldrT="[Text]"/>
      <dgm:spPr/>
      <dgm:t>
        <a:bodyPr/>
        <a:lstStyle/>
        <a:p>
          <a:r>
            <a:rPr lang="en-GB"/>
            <a:t>Duty Manager</a:t>
          </a:r>
        </a:p>
      </dgm:t>
    </dgm:pt>
    <dgm:pt modelId="{85017A23-05CA-48B1-BD6F-89D1CED48C7D}" type="parTrans" cxnId="{210479EE-8743-4806-ABD2-96F44D0FFC37}">
      <dgm:prSet/>
      <dgm:spPr/>
      <dgm:t>
        <a:bodyPr/>
        <a:lstStyle/>
        <a:p>
          <a:endParaRPr lang="en-GB"/>
        </a:p>
      </dgm:t>
    </dgm:pt>
    <dgm:pt modelId="{7CF1DD3D-8636-494A-B9FA-BD9A4867E836}" type="sibTrans" cxnId="{210479EE-8743-4806-ABD2-96F44D0FFC37}">
      <dgm:prSet/>
      <dgm:spPr/>
      <dgm:t>
        <a:bodyPr/>
        <a:lstStyle/>
        <a:p>
          <a:endParaRPr lang="en-GB"/>
        </a:p>
      </dgm:t>
    </dgm:pt>
    <dgm:pt modelId="{C75CF913-86DD-4078-A907-45730165F07C}">
      <dgm:prSet phldrT="[Text]"/>
      <dgm:spPr/>
      <dgm:t>
        <a:bodyPr/>
        <a:lstStyle/>
        <a:p>
          <a:r>
            <a:rPr lang="en-GB"/>
            <a:t>Duty Manager </a:t>
          </a:r>
        </a:p>
      </dgm:t>
    </dgm:pt>
    <dgm:pt modelId="{F9D0D3BC-CAE1-4473-847E-7CF24ECF50A7}" type="parTrans" cxnId="{16866425-91FA-4B22-9889-2B0849526160}">
      <dgm:prSet/>
      <dgm:spPr/>
      <dgm:t>
        <a:bodyPr/>
        <a:lstStyle/>
        <a:p>
          <a:endParaRPr lang="en-GB"/>
        </a:p>
      </dgm:t>
    </dgm:pt>
    <dgm:pt modelId="{E2D94C8D-D446-49EE-BA4B-C78A983F7EC9}" type="sibTrans" cxnId="{16866425-91FA-4B22-9889-2B0849526160}">
      <dgm:prSet/>
      <dgm:spPr/>
      <dgm:t>
        <a:bodyPr/>
        <a:lstStyle/>
        <a:p>
          <a:endParaRPr lang="en-GB"/>
        </a:p>
      </dgm:t>
    </dgm:pt>
    <dgm:pt modelId="{10DB2F44-A08C-4FB4-A193-2F230FCE88AE}" type="pres">
      <dgm:prSet presAssocID="{17D131A3-C1F1-4DC0-B0AD-339BC03BA6CB}" presName="diagram" presStyleCnt="0">
        <dgm:presLayoutVars>
          <dgm:chPref val="1"/>
          <dgm:dir/>
          <dgm:animOne val="branch"/>
          <dgm:animLvl val="lvl"/>
          <dgm:resizeHandles val="exact"/>
        </dgm:presLayoutVars>
      </dgm:prSet>
      <dgm:spPr/>
    </dgm:pt>
    <dgm:pt modelId="{15B37647-FA87-4032-AD5D-0225F6AFADE9}" type="pres">
      <dgm:prSet presAssocID="{A216E3B7-7B6D-41CF-9868-402264E44B5D}" presName="root1" presStyleCnt="0"/>
      <dgm:spPr/>
    </dgm:pt>
    <dgm:pt modelId="{66F7E7DA-B807-44F3-873F-B5F2F148D7D1}" type="pres">
      <dgm:prSet presAssocID="{A216E3B7-7B6D-41CF-9868-402264E44B5D}" presName="LevelOneTextNode" presStyleLbl="node0" presStyleIdx="0" presStyleCnt="1" custScaleX="169241" custScaleY="227707">
        <dgm:presLayoutVars>
          <dgm:chPref val="3"/>
        </dgm:presLayoutVars>
      </dgm:prSet>
      <dgm:spPr/>
    </dgm:pt>
    <dgm:pt modelId="{39B38363-F1CC-4FA0-BCEC-9664F23DB1CF}" type="pres">
      <dgm:prSet presAssocID="{A216E3B7-7B6D-41CF-9868-402264E44B5D}" presName="level2hierChild" presStyleCnt="0"/>
      <dgm:spPr/>
    </dgm:pt>
    <dgm:pt modelId="{9FD607A6-6CE0-4E23-9CC3-A1A867320CF5}" type="pres">
      <dgm:prSet presAssocID="{D37B57B6-E1D6-457E-A8B3-6D3B02F4A974}" presName="conn2-1" presStyleLbl="parChTrans1D2" presStyleIdx="0" presStyleCnt="1"/>
      <dgm:spPr/>
    </dgm:pt>
    <dgm:pt modelId="{B293713F-3DFB-4F0A-A698-A8D3B2A61A11}" type="pres">
      <dgm:prSet presAssocID="{D37B57B6-E1D6-457E-A8B3-6D3B02F4A974}" presName="connTx" presStyleLbl="parChTrans1D2" presStyleIdx="0" presStyleCnt="1"/>
      <dgm:spPr/>
    </dgm:pt>
    <dgm:pt modelId="{0AB709FE-9B0E-470A-B041-7F006B210350}" type="pres">
      <dgm:prSet presAssocID="{EEB01DDD-18A8-47B4-B4E0-9AE94E1291B8}" presName="root2" presStyleCnt="0"/>
      <dgm:spPr/>
    </dgm:pt>
    <dgm:pt modelId="{2D2EDE5F-8991-47E1-B129-6EF3DA178C43}" type="pres">
      <dgm:prSet presAssocID="{EEB01DDD-18A8-47B4-B4E0-9AE94E1291B8}" presName="LevelTwoTextNode" presStyleLbl="node2" presStyleIdx="0" presStyleCnt="1" custScaleX="183719" custScaleY="173328">
        <dgm:presLayoutVars>
          <dgm:chPref val="3"/>
        </dgm:presLayoutVars>
      </dgm:prSet>
      <dgm:spPr/>
    </dgm:pt>
    <dgm:pt modelId="{EBDC433E-97E8-4708-8DB0-ED37D3F2AE3D}" type="pres">
      <dgm:prSet presAssocID="{EEB01DDD-18A8-47B4-B4E0-9AE94E1291B8}" presName="level3hierChild" presStyleCnt="0"/>
      <dgm:spPr/>
    </dgm:pt>
    <dgm:pt modelId="{6313E1D3-B067-42BC-8161-B9EE9C2DB84D}" type="pres">
      <dgm:prSet presAssocID="{59C4B59F-D9EB-48C5-9A96-279E4F6054EE}" presName="conn2-1" presStyleLbl="parChTrans1D3" presStyleIdx="0" presStyleCnt="4"/>
      <dgm:spPr/>
    </dgm:pt>
    <dgm:pt modelId="{640087E7-AE11-4F1A-A43F-4C6D80F13E9A}" type="pres">
      <dgm:prSet presAssocID="{59C4B59F-D9EB-48C5-9A96-279E4F6054EE}" presName="connTx" presStyleLbl="parChTrans1D3" presStyleIdx="0" presStyleCnt="4"/>
      <dgm:spPr/>
    </dgm:pt>
    <dgm:pt modelId="{D1EC0CC4-254B-4E3D-9B37-6B6ACBC47C69}" type="pres">
      <dgm:prSet presAssocID="{F8C623E2-B6ED-4089-A647-BC38D1E450D6}" presName="root2" presStyleCnt="0"/>
      <dgm:spPr/>
    </dgm:pt>
    <dgm:pt modelId="{100E9706-580D-4CEA-B44C-ABB916506483}" type="pres">
      <dgm:prSet presAssocID="{F8C623E2-B6ED-4089-A647-BC38D1E450D6}" presName="LevelTwoTextNode" presStyleLbl="node3" presStyleIdx="0" presStyleCnt="4">
        <dgm:presLayoutVars>
          <dgm:chPref val="3"/>
        </dgm:presLayoutVars>
      </dgm:prSet>
      <dgm:spPr/>
    </dgm:pt>
    <dgm:pt modelId="{0F12AD36-45FD-4AE7-B946-570E0F07F618}" type="pres">
      <dgm:prSet presAssocID="{F8C623E2-B6ED-4089-A647-BC38D1E450D6}" presName="level3hierChild" presStyleCnt="0"/>
      <dgm:spPr/>
    </dgm:pt>
    <dgm:pt modelId="{FCF6A595-EC79-4191-82E4-2F8B1A9F7CC9}" type="pres">
      <dgm:prSet presAssocID="{85017A23-05CA-48B1-BD6F-89D1CED48C7D}" presName="conn2-1" presStyleLbl="parChTrans1D3" presStyleIdx="1" presStyleCnt="4"/>
      <dgm:spPr/>
    </dgm:pt>
    <dgm:pt modelId="{575468D4-19CD-416F-A9AE-A72DC279EC16}" type="pres">
      <dgm:prSet presAssocID="{85017A23-05CA-48B1-BD6F-89D1CED48C7D}" presName="connTx" presStyleLbl="parChTrans1D3" presStyleIdx="1" presStyleCnt="4"/>
      <dgm:spPr/>
    </dgm:pt>
    <dgm:pt modelId="{9B93004C-0804-4111-AC67-3B18F469AA44}" type="pres">
      <dgm:prSet presAssocID="{B2161501-FB29-4196-96F4-528ECF8EDC88}" presName="root2" presStyleCnt="0"/>
      <dgm:spPr/>
    </dgm:pt>
    <dgm:pt modelId="{035142B7-92D4-4A6B-A227-E30765F0C874}" type="pres">
      <dgm:prSet presAssocID="{B2161501-FB29-4196-96F4-528ECF8EDC88}" presName="LevelTwoTextNode" presStyleLbl="node3" presStyleIdx="1" presStyleCnt="4">
        <dgm:presLayoutVars>
          <dgm:chPref val="3"/>
        </dgm:presLayoutVars>
      </dgm:prSet>
      <dgm:spPr/>
    </dgm:pt>
    <dgm:pt modelId="{7A4C80A2-0335-48B3-B0F6-56545A3B7FE6}" type="pres">
      <dgm:prSet presAssocID="{B2161501-FB29-4196-96F4-528ECF8EDC88}" presName="level3hierChild" presStyleCnt="0"/>
      <dgm:spPr/>
    </dgm:pt>
    <dgm:pt modelId="{E4D8A271-9A7E-4D7E-BB49-976CEB01F9AC}" type="pres">
      <dgm:prSet presAssocID="{F9D0D3BC-CAE1-4473-847E-7CF24ECF50A7}" presName="conn2-1" presStyleLbl="parChTrans1D3" presStyleIdx="2" presStyleCnt="4"/>
      <dgm:spPr/>
    </dgm:pt>
    <dgm:pt modelId="{A464D489-8EE0-4BC9-BDBF-B1DD6B0A2D0C}" type="pres">
      <dgm:prSet presAssocID="{F9D0D3BC-CAE1-4473-847E-7CF24ECF50A7}" presName="connTx" presStyleLbl="parChTrans1D3" presStyleIdx="2" presStyleCnt="4"/>
      <dgm:spPr/>
    </dgm:pt>
    <dgm:pt modelId="{EF3C9410-E5AD-40C0-9C39-B4399F658295}" type="pres">
      <dgm:prSet presAssocID="{C75CF913-86DD-4078-A907-45730165F07C}" presName="root2" presStyleCnt="0"/>
      <dgm:spPr/>
    </dgm:pt>
    <dgm:pt modelId="{CC9F276D-6594-4B85-A9C6-22F0F88AAF72}" type="pres">
      <dgm:prSet presAssocID="{C75CF913-86DD-4078-A907-45730165F07C}" presName="LevelTwoTextNode" presStyleLbl="node3" presStyleIdx="2" presStyleCnt="4">
        <dgm:presLayoutVars>
          <dgm:chPref val="3"/>
        </dgm:presLayoutVars>
      </dgm:prSet>
      <dgm:spPr/>
    </dgm:pt>
    <dgm:pt modelId="{4EC9A26E-00CE-4158-A4EB-5895088A8A71}" type="pres">
      <dgm:prSet presAssocID="{C75CF913-86DD-4078-A907-45730165F07C}" presName="level3hierChild" presStyleCnt="0"/>
      <dgm:spPr/>
    </dgm:pt>
    <dgm:pt modelId="{E19F3698-3BE4-45FF-BC8A-BCCABAE5F606}" type="pres">
      <dgm:prSet presAssocID="{B3708C2F-DEDD-4D46-829E-506814C06C02}" presName="conn2-1" presStyleLbl="parChTrans1D3" presStyleIdx="3" presStyleCnt="4"/>
      <dgm:spPr/>
    </dgm:pt>
    <dgm:pt modelId="{B5BD15F2-0DB9-4773-97B5-73213114904B}" type="pres">
      <dgm:prSet presAssocID="{B3708C2F-DEDD-4D46-829E-506814C06C02}" presName="connTx" presStyleLbl="parChTrans1D3" presStyleIdx="3" presStyleCnt="4"/>
      <dgm:spPr/>
    </dgm:pt>
    <dgm:pt modelId="{6DEEBE20-65A5-4C13-9CA7-06F2DE37C884}" type="pres">
      <dgm:prSet presAssocID="{BF6CF2AA-DA51-411F-9C21-893CB40DAC9D}" presName="root2" presStyleCnt="0"/>
      <dgm:spPr/>
    </dgm:pt>
    <dgm:pt modelId="{17387C23-F0F5-4854-AB5C-C41046FAA718}" type="pres">
      <dgm:prSet presAssocID="{BF6CF2AA-DA51-411F-9C21-893CB40DAC9D}" presName="LevelTwoTextNode" presStyleLbl="node3" presStyleIdx="3" presStyleCnt="4">
        <dgm:presLayoutVars>
          <dgm:chPref val="3"/>
        </dgm:presLayoutVars>
      </dgm:prSet>
      <dgm:spPr/>
    </dgm:pt>
    <dgm:pt modelId="{32B11B05-DD94-4FEC-8C8B-97AC74204EE6}" type="pres">
      <dgm:prSet presAssocID="{BF6CF2AA-DA51-411F-9C21-893CB40DAC9D}" presName="level3hierChild" presStyleCnt="0"/>
      <dgm:spPr/>
    </dgm:pt>
  </dgm:ptLst>
  <dgm:cxnLst>
    <dgm:cxn modelId="{17B8710F-4C29-4B89-8C47-2AB24FF548FE}" type="presOf" srcId="{D37B57B6-E1D6-457E-A8B3-6D3B02F4A974}" destId="{B293713F-3DFB-4F0A-A698-A8D3B2A61A11}" srcOrd="1" destOrd="0" presId="urn:microsoft.com/office/officeart/2005/8/layout/hierarchy2"/>
    <dgm:cxn modelId="{CBC1F711-5AA1-4646-AD7A-79549E5586F5}" type="presOf" srcId="{B2161501-FB29-4196-96F4-528ECF8EDC88}" destId="{035142B7-92D4-4A6B-A227-E30765F0C874}" srcOrd="0" destOrd="0" presId="urn:microsoft.com/office/officeart/2005/8/layout/hierarchy2"/>
    <dgm:cxn modelId="{16866425-91FA-4B22-9889-2B0849526160}" srcId="{EEB01DDD-18A8-47B4-B4E0-9AE94E1291B8}" destId="{C75CF913-86DD-4078-A907-45730165F07C}" srcOrd="2" destOrd="0" parTransId="{F9D0D3BC-CAE1-4473-847E-7CF24ECF50A7}" sibTransId="{E2D94C8D-D446-49EE-BA4B-C78A983F7EC9}"/>
    <dgm:cxn modelId="{7F3BC828-485D-4258-856C-0E33D354C9BF}" type="presOf" srcId="{B3708C2F-DEDD-4D46-829E-506814C06C02}" destId="{B5BD15F2-0DB9-4773-97B5-73213114904B}" srcOrd="1" destOrd="0" presId="urn:microsoft.com/office/officeart/2005/8/layout/hierarchy2"/>
    <dgm:cxn modelId="{8B31DD2D-F51E-4C84-924C-60473A83BD47}" type="presOf" srcId="{EEB01DDD-18A8-47B4-B4E0-9AE94E1291B8}" destId="{2D2EDE5F-8991-47E1-B129-6EF3DA178C43}" srcOrd="0" destOrd="0" presId="urn:microsoft.com/office/officeart/2005/8/layout/hierarchy2"/>
    <dgm:cxn modelId="{6C8EF83F-3DFF-4691-828E-1EAA3DB137BF}" type="presOf" srcId="{F8C623E2-B6ED-4089-A647-BC38D1E450D6}" destId="{100E9706-580D-4CEA-B44C-ABB916506483}" srcOrd="0" destOrd="0" presId="urn:microsoft.com/office/officeart/2005/8/layout/hierarchy2"/>
    <dgm:cxn modelId="{AF040842-E278-40EF-AB55-1E600E1FE4A9}" type="presOf" srcId="{C75CF913-86DD-4078-A907-45730165F07C}" destId="{CC9F276D-6594-4B85-A9C6-22F0F88AAF72}" srcOrd="0" destOrd="0" presId="urn:microsoft.com/office/officeart/2005/8/layout/hierarchy2"/>
    <dgm:cxn modelId="{E87ED96F-20EA-4C4F-A9A6-2A0541190D96}" type="presOf" srcId="{F9D0D3BC-CAE1-4473-847E-7CF24ECF50A7}" destId="{E4D8A271-9A7E-4D7E-BB49-976CEB01F9AC}" srcOrd="0" destOrd="0" presId="urn:microsoft.com/office/officeart/2005/8/layout/hierarchy2"/>
    <dgm:cxn modelId="{8966AE80-9101-41F9-BADD-3D13E43CF119}" srcId="{EEB01DDD-18A8-47B4-B4E0-9AE94E1291B8}" destId="{BF6CF2AA-DA51-411F-9C21-893CB40DAC9D}" srcOrd="3" destOrd="0" parTransId="{B3708C2F-DEDD-4D46-829E-506814C06C02}" sibTransId="{B8952F8B-7FA1-4029-B00D-84AC1CA42C8F}"/>
    <dgm:cxn modelId="{9407C489-5C6E-4776-91FB-A82812BCA546}" srcId="{A216E3B7-7B6D-41CF-9868-402264E44B5D}" destId="{EEB01DDD-18A8-47B4-B4E0-9AE94E1291B8}" srcOrd="0" destOrd="0" parTransId="{D37B57B6-E1D6-457E-A8B3-6D3B02F4A974}" sibTransId="{68DAAA56-E7F2-4614-9BB5-9190162670BB}"/>
    <dgm:cxn modelId="{517B6A92-CDAC-42AE-9F22-D57DE6E06AC8}" type="presOf" srcId="{17D131A3-C1F1-4DC0-B0AD-339BC03BA6CB}" destId="{10DB2F44-A08C-4FB4-A193-2F230FCE88AE}" srcOrd="0" destOrd="0" presId="urn:microsoft.com/office/officeart/2005/8/layout/hierarchy2"/>
    <dgm:cxn modelId="{AB17B1A4-AC91-4B63-93AB-539312EB5B43}" srcId="{17D131A3-C1F1-4DC0-B0AD-339BC03BA6CB}" destId="{A216E3B7-7B6D-41CF-9868-402264E44B5D}" srcOrd="0" destOrd="0" parTransId="{96476E14-4A2C-41EA-A4AD-BD7B8BCB1FAC}" sibTransId="{8CB758B9-162B-4F2A-81F8-79718323BCB5}"/>
    <dgm:cxn modelId="{577F20A8-2900-443C-AF68-B4F8507B27C4}" type="presOf" srcId="{F9D0D3BC-CAE1-4473-847E-7CF24ECF50A7}" destId="{A464D489-8EE0-4BC9-BDBF-B1DD6B0A2D0C}" srcOrd="1" destOrd="0" presId="urn:microsoft.com/office/officeart/2005/8/layout/hierarchy2"/>
    <dgm:cxn modelId="{2C3A6BC3-0D6E-46A1-AE40-A6D8EE087B76}" type="presOf" srcId="{59C4B59F-D9EB-48C5-9A96-279E4F6054EE}" destId="{6313E1D3-B067-42BC-8161-B9EE9C2DB84D}" srcOrd="0" destOrd="0" presId="urn:microsoft.com/office/officeart/2005/8/layout/hierarchy2"/>
    <dgm:cxn modelId="{B0A52FC7-9875-44F5-A18A-C2287B0B7683}" type="presOf" srcId="{59C4B59F-D9EB-48C5-9A96-279E4F6054EE}" destId="{640087E7-AE11-4F1A-A43F-4C6D80F13E9A}" srcOrd="1" destOrd="0" presId="urn:microsoft.com/office/officeart/2005/8/layout/hierarchy2"/>
    <dgm:cxn modelId="{82DB49D4-BFA0-471D-B6B3-007782CE6266}" type="presOf" srcId="{A216E3B7-7B6D-41CF-9868-402264E44B5D}" destId="{66F7E7DA-B807-44F3-873F-B5F2F148D7D1}" srcOrd="0" destOrd="0" presId="urn:microsoft.com/office/officeart/2005/8/layout/hierarchy2"/>
    <dgm:cxn modelId="{AFC78FD8-15E1-4D63-9480-16C15919DB15}" type="presOf" srcId="{85017A23-05CA-48B1-BD6F-89D1CED48C7D}" destId="{FCF6A595-EC79-4191-82E4-2F8B1A9F7CC9}" srcOrd="0" destOrd="0" presId="urn:microsoft.com/office/officeart/2005/8/layout/hierarchy2"/>
    <dgm:cxn modelId="{6204B4D8-C657-48A7-9DE7-F101E0900581}" type="presOf" srcId="{85017A23-05CA-48B1-BD6F-89D1CED48C7D}" destId="{575468D4-19CD-416F-A9AE-A72DC279EC16}" srcOrd="1" destOrd="0" presId="urn:microsoft.com/office/officeart/2005/8/layout/hierarchy2"/>
    <dgm:cxn modelId="{4F9071E1-10A5-4FBD-94A1-55419F7BFFC8}" type="presOf" srcId="{B3708C2F-DEDD-4D46-829E-506814C06C02}" destId="{E19F3698-3BE4-45FF-BC8A-BCCABAE5F606}" srcOrd="0" destOrd="0" presId="urn:microsoft.com/office/officeart/2005/8/layout/hierarchy2"/>
    <dgm:cxn modelId="{5A044DE9-9F48-4FCF-99C3-16E1C1A71A17}" srcId="{EEB01DDD-18A8-47B4-B4E0-9AE94E1291B8}" destId="{F8C623E2-B6ED-4089-A647-BC38D1E450D6}" srcOrd="0" destOrd="0" parTransId="{59C4B59F-D9EB-48C5-9A96-279E4F6054EE}" sibTransId="{567EA00F-3A3D-4BC8-BD55-BA8D68326EE9}"/>
    <dgm:cxn modelId="{210479EE-8743-4806-ABD2-96F44D0FFC37}" srcId="{EEB01DDD-18A8-47B4-B4E0-9AE94E1291B8}" destId="{B2161501-FB29-4196-96F4-528ECF8EDC88}" srcOrd="1" destOrd="0" parTransId="{85017A23-05CA-48B1-BD6F-89D1CED48C7D}" sibTransId="{7CF1DD3D-8636-494A-B9FA-BD9A4867E836}"/>
    <dgm:cxn modelId="{3AF94BF2-9F89-41AA-A4B9-037EEAAC4803}" type="presOf" srcId="{D37B57B6-E1D6-457E-A8B3-6D3B02F4A974}" destId="{9FD607A6-6CE0-4E23-9CC3-A1A867320CF5}" srcOrd="0" destOrd="0" presId="urn:microsoft.com/office/officeart/2005/8/layout/hierarchy2"/>
    <dgm:cxn modelId="{C4A258F6-DEE5-4B3E-9CC6-918171B1A561}" type="presOf" srcId="{BF6CF2AA-DA51-411F-9C21-893CB40DAC9D}" destId="{17387C23-F0F5-4854-AB5C-C41046FAA718}" srcOrd="0" destOrd="0" presId="urn:microsoft.com/office/officeart/2005/8/layout/hierarchy2"/>
    <dgm:cxn modelId="{7FDF1094-B211-491B-AE31-162559847424}" type="presParOf" srcId="{10DB2F44-A08C-4FB4-A193-2F230FCE88AE}" destId="{15B37647-FA87-4032-AD5D-0225F6AFADE9}" srcOrd="0" destOrd="0" presId="urn:microsoft.com/office/officeart/2005/8/layout/hierarchy2"/>
    <dgm:cxn modelId="{E4B90757-B28D-42FA-A1F5-2005011BEEBF}" type="presParOf" srcId="{15B37647-FA87-4032-AD5D-0225F6AFADE9}" destId="{66F7E7DA-B807-44F3-873F-B5F2F148D7D1}" srcOrd="0" destOrd="0" presId="urn:microsoft.com/office/officeart/2005/8/layout/hierarchy2"/>
    <dgm:cxn modelId="{4C409160-EABA-4526-8355-E97033C9B72C}" type="presParOf" srcId="{15B37647-FA87-4032-AD5D-0225F6AFADE9}" destId="{39B38363-F1CC-4FA0-BCEC-9664F23DB1CF}" srcOrd="1" destOrd="0" presId="urn:microsoft.com/office/officeart/2005/8/layout/hierarchy2"/>
    <dgm:cxn modelId="{FECCF859-BA48-4985-8256-0D64EDC383EB}" type="presParOf" srcId="{39B38363-F1CC-4FA0-BCEC-9664F23DB1CF}" destId="{9FD607A6-6CE0-4E23-9CC3-A1A867320CF5}" srcOrd="0" destOrd="0" presId="urn:microsoft.com/office/officeart/2005/8/layout/hierarchy2"/>
    <dgm:cxn modelId="{8D6E50BD-2844-4E10-8056-6641BBDB3CE0}" type="presParOf" srcId="{9FD607A6-6CE0-4E23-9CC3-A1A867320CF5}" destId="{B293713F-3DFB-4F0A-A698-A8D3B2A61A11}" srcOrd="0" destOrd="0" presId="urn:microsoft.com/office/officeart/2005/8/layout/hierarchy2"/>
    <dgm:cxn modelId="{691C1919-05F3-430F-BA85-E72A131B03C9}" type="presParOf" srcId="{39B38363-F1CC-4FA0-BCEC-9664F23DB1CF}" destId="{0AB709FE-9B0E-470A-B041-7F006B210350}" srcOrd="1" destOrd="0" presId="urn:microsoft.com/office/officeart/2005/8/layout/hierarchy2"/>
    <dgm:cxn modelId="{0E102832-D272-464C-A42F-FEAD5883E1DC}" type="presParOf" srcId="{0AB709FE-9B0E-470A-B041-7F006B210350}" destId="{2D2EDE5F-8991-47E1-B129-6EF3DA178C43}" srcOrd="0" destOrd="0" presId="urn:microsoft.com/office/officeart/2005/8/layout/hierarchy2"/>
    <dgm:cxn modelId="{524EE46C-9A67-4CBF-8A25-BAC816757028}" type="presParOf" srcId="{0AB709FE-9B0E-470A-B041-7F006B210350}" destId="{EBDC433E-97E8-4708-8DB0-ED37D3F2AE3D}" srcOrd="1" destOrd="0" presId="urn:microsoft.com/office/officeart/2005/8/layout/hierarchy2"/>
    <dgm:cxn modelId="{4E1D0BD1-DEF7-4252-9AFF-5E534C10B10B}" type="presParOf" srcId="{EBDC433E-97E8-4708-8DB0-ED37D3F2AE3D}" destId="{6313E1D3-B067-42BC-8161-B9EE9C2DB84D}" srcOrd="0" destOrd="0" presId="urn:microsoft.com/office/officeart/2005/8/layout/hierarchy2"/>
    <dgm:cxn modelId="{F70C98C1-B2C0-4690-B94A-44238A5B969F}" type="presParOf" srcId="{6313E1D3-B067-42BC-8161-B9EE9C2DB84D}" destId="{640087E7-AE11-4F1A-A43F-4C6D80F13E9A}" srcOrd="0" destOrd="0" presId="urn:microsoft.com/office/officeart/2005/8/layout/hierarchy2"/>
    <dgm:cxn modelId="{AF60D5F9-4CF6-4C4F-A1DD-680E56F84E9D}" type="presParOf" srcId="{EBDC433E-97E8-4708-8DB0-ED37D3F2AE3D}" destId="{D1EC0CC4-254B-4E3D-9B37-6B6ACBC47C69}" srcOrd="1" destOrd="0" presId="urn:microsoft.com/office/officeart/2005/8/layout/hierarchy2"/>
    <dgm:cxn modelId="{0AD53F7D-6468-46F3-A7DE-65ABCFBC8594}" type="presParOf" srcId="{D1EC0CC4-254B-4E3D-9B37-6B6ACBC47C69}" destId="{100E9706-580D-4CEA-B44C-ABB916506483}" srcOrd="0" destOrd="0" presId="urn:microsoft.com/office/officeart/2005/8/layout/hierarchy2"/>
    <dgm:cxn modelId="{920E4626-5ADC-44AE-8D8C-F076A78FB0A7}" type="presParOf" srcId="{D1EC0CC4-254B-4E3D-9B37-6B6ACBC47C69}" destId="{0F12AD36-45FD-4AE7-B946-570E0F07F618}" srcOrd="1" destOrd="0" presId="urn:microsoft.com/office/officeart/2005/8/layout/hierarchy2"/>
    <dgm:cxn modelId="{D030B246-8223-4AD8-BD0D-FB32512A9760}" type="presParOf" srcId="{EBDC433E-97E8-4708-8DB0-ED37D3F2AE3D}" destId="{FCF6A595-EC79-4191-82E4-2F8B1A9F7CC9}" srcOrd="2" destOrd="0" presId="urn:microsoft.com/office/officeart/2005/8/layout/hierarchy2"/>
    <dgm:cxn modelId="{7EED401E-7FD4-4449-BF3C-71A375BB5A2F}" type="presParOf" srcId="{FCF6A595-EC79-4191-82E4-2F8B1A9F7CC9}" destId="{575468D4-19CD-416F-A9AE-A72DC279EC16}" srcOrd="0" destOrd="0" presId="urn:microsoft.com/office/officeart/2005/8/layout/hierarchy2"/>
    <dgm:cxn modelId="{06836774-7EF2-4FE8-8A77-B0CDC58B054D}" type="presParOf" srcId="{EBDC433E-97E8-4708-8DB0-ED37D3F2AE3D}" destId="{9B93004C-0804-4111-AC67-3B18F469AA44}" srcOrd="3" destOrd="0" presId="urn:microsoft.com/office/officeart/2005/8/layout/hierarchy2"/>
    <dgm:cxn modelId="{5FD64C1C-28A6-40DA-89E5-BBA0DA89DE06}" type="presParOf" srcId="{9B93004C-0804-4111-AC67-3B18F469AA44}" destId="{035142B7-92D4-4A6B-A227-E30765F0C874}" srcOrd="0" destOrd="0" presId="urn:microsoft.com/office/officeart/2005/8/layout/hierarchy2"/>
    <dgm:cxn modelId="{2913B8DD-372E-4439-9D94-01C5A5046FF2}" type="presParOf" srcId="{9B93004C-0804-4111-AC67-3B18F469AA44}" destId="{7A4C80A2-0335-48B3-B0F6-56545A3B7FE6}" srcOrd="1" destOrd="0" presId="urn:microsoft.com/office/officeart/2005/8/layout/hierarchy2"/>
    <dgm:cxn modelId="{4A689B51-5F3A-4E92-9B08-A06C736928E7}" type="presParOf" srcId="{EBDC433E-97E8-4708-8DB0-ED37D3F2AE3D}" destId="{E4D8A271-9A7E-4D7E-BB49-976CEB01F9AC}" srcOrd="4" destOrd="0" presId="urn:microsoft.com/office/officeart/2005/8/layout/hierarchy2"/>
    <dgm:cxn modelId="{09EC05BF-4111-4A2E-84B7-EF7FCFC51C30}" type="presParOf" srcId="{E4D8A271-9A7E-4D7E-BB49-976CEB01F9AC}" destId="{A464D489-8EE0-4BC9-BDBF-B1DD6B0A2D0C}" srcOrd="0" destOrd="0" presId="urn:microsoft.com/office/officeart/2005/8/layout/hierarchy2"/>
    <dgm:cxn modelId="{3F74579B-51BA-4F1E-91A9-5D3D9A2FF5C4}" type="presParOf" srcId="{EBDC433E-97E8-4708-8DB0-ED37D3F2AE3D}" destId="{EF3C9410-E5AD-40C0-9C39-B4399F658295}" srcOrd="5" destOrd="0" presId="urn:microsoft.com/office/officeart/2005/8/layout/hierarchy2"/>
    <dgm:cxn modelId="{058281D1-2B58-47D9-A552-714DDB113B06}" type="presParOf" srcId="{EF3C9410-E5AD-40C0-9C39-B4399F658295}" destId="{CC9F276D-6594-4B85-A9C6-22F0F88AAF72}" srcOrd="0" destOrd="0" presId="urn:microsoft.com/office/officeart/2005/8/layout/hierarchy2"/>
    <dgm:cxn modelId="{706172AF-0B9D-47B3-8314-D9FAFFABEF21}" type="presParOf" srcId="{EF3C9410-E5AD-40C0-9C39-B4399F658295}" destId="{4EC9A26E-00CE-4158-A4EB-5895088A8A71}" srcOrd="1" destOrd="0" presId="urn:microsoft.com/office/officeart/2005/8/layout/hierarchy2"/>
    <dgm:cxn modelId="{9A667D85-1374-436F-80C3-5897721A2A6D}" type="presParOf" srcId="{EBDC433E-97E8-4708-8DB0-ED37D3F2AE3D}" destId="{E19F3698-3BE4-45FF-BC8A-BCCABAE5F606}" srcOrd="6" destOrd="0" presId="urn:microsoft.com/office/officeart/2005/8/layout/hierarchy2"/>
    <dgm:cxn modelId="{1A1C1191-9AE7-4B18-8AF0-57DC72E8F21A}" type="presParOf" srcId="{E19F3698-3BE4-45FF-BC8A-BCCABAE5F606}" destId="{B5BD15F2-0DB9-4773-97B5-73213114904B}" srcOrd="0" destOrd="0" presId="urn:microsoft.com/office/officeart/2005/8/layout/hierarchy2"/>
    <dgm:cxn modelId="{8D4563E4-F36F-4662-8EE4-989AB0F180A9}" type="presParOf" srcId="{EBDC433E-97E8-4708-8DB0-ED37D3F2AE3D}" destId="{6DEEBE20-65A5-4C13-9CA7-06F2DE37C884}" srcOrd="7" destOrd="0" presId="urn:microsoft.com/office/officeart/2005/8/layout/hierarchy2"/>
    <dgm:cxn modelId="{307C09D4-C1A1-4CA4-959E-8D90F44F0B4D}" type="presParOf" srcId="{6DEEBE20-65A5-4C13-9CA7-06F2DE37C884}" destId="{17387C23-F0F5-4854-AB5C-C41046FAA718}" srcOrd="0" destOrd="0" presId="urn:microsoft.com/office/officeart/2005/8/layout/hierarchy2"/>
    <dgm:cxn modelId="{41CF2E31-5A65-44E5-B922-DA12BA97F373}" type="presParOf" srcId="{6DEEBE20-65A5-4C13-9CA7-06F2DE37C884}" destId="{32B11B05-DD94-4FEC-8C8B-97AC74204EE6}"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E7DA-B807-44F3-873F-B5F2F148D7D1}">
      <dsp:nvSpPr>
        <dsp:cNvPr id="0" name=""/>
        <dsp:cNvSpPr/>
      </dsp:nvSpPr>
      <dsp:spPr>
        <a:xfrm>
          <a:off x="905025" y="487828"/>
          <a:ext cx="1518281" cy="102139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Area Manager</a:t>
          </a:r>
        </a:p>
      </dsp:txBody>
      <dsp:txXfrm>
        <a:off x="934941" y="517744"/>
        <a:ext cx="1458449" cy="961561"/>
      </dsp:txXfrm>
    </dsp:sp>
    <dsp:sp modelId="{9FD607A6-6CE0-4E23-9CC3-A1A867320CF5}">
      <dsp:nvSpPr>
        <dsp:cNvPr id="0" name=""/>
        <dsp:cNvSpPr/>
      </dsp:nvSpPr>
      <dsp:spPr>
        <a:xfrm>
          <a:off x="2423306" y="978310"/>
          <a:ext cx="358844" cy="40429"/>
        </a:xfrm>
        <a:custGeom>
          <a:avLst/>
          <a:gdLst/>
          <a:ahLst/>
          <a:cxnLst/>
          <a:rect l="0" t="0" r="0" b="0"/>
          <a:pathLst>
            <a:path>
              <a:moveTo>
                <a:pt x="0" y="20214"/>
              </a:moveTo>
              <a:lnTo>
                <a:pt x="358844"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593758" y="989553"/>
        <a:ext cx="17942" cy="17942"/>
      </dsp:txXfrm>
    </dsp:sp>
    <dsp:sp modelId="{2D2EDE5F-8991-47E1-B129-6EF3DA178C43}">
      <dsp:nvSpPr>
        <dsp:cNvPr id="0" name=""/>
        <dsp:cNvSpPr/>
      </dsp:nvSpPr>
      <dsp:spPr>
        <a:xfrm>
          <a:off x="2782151" y="609788"/>
          <a:ext cx="1648165" cy="77747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Manager</a:t>
          </a:r>
        </a:p>
      </dsp:txBody>
      <dsp:txXfrm>
        <a:off x="2804922" y="632559"/>
        <a:ext cx="1602623" cy="731931"/>
      </dsp:txXfrm>
    </dsp:sp>
    <dsp:sp modelId="{6313E1D3-B067-42BC-8161-B9EE9C2DB84D}">
      <dsp:nvSpPr>
        <dsp:cNvPr id="0" name=""/>
        <dsp:cNvSpPr/>
      </dsp:nvSpPr>
      <dsp:spPr>
        <a:xfrm rot="17692822">
          <a:off x="4183279" y="591430"/>
          <a:ext cx="852920" cy="40429"/>
        </a:xfrm>
        <a:custGeom>
          <a:avLst/>
          <a:gdLst/>
          <a:ahLst/>
          <a:cxnLst/>
          <a:rect l="0" t="0" r="0" b="0"/>
          <a:pathLst>
            <a:path>
              <a:moveTo>
                <a:pt x="0" y="20214"/>
              </a:moveTo>
              <a:lnTo>
                <a:pt x="85292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88417" y="590322"/>
        <a:ext cx="42646" cy="42646"/>
      </dsp:txXfrm>
    </dsp:sp>
    <dsp:sp modelId="{100E9706-580D-4CEA-B44C-ABB916506483}">
      <dsp:nvSpPr>
        <dsp:cNvPr id="0" name=""/>
        <dsp:cNvSpPr/>
      </dsp:nvSpPr>
      <dsp:spPr>
        <a:xfrm>
          <a:off x="4789162" y="487"/>
          <a:ext cx="897112" cy="44855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Duty Manager </a:t>
          </a:r>
        </a:p>
      </dsp:txBody>
      <dsp:txXfrm>
        <a:off x="4802300" y="13625"/>
        <a:ext cx="870836" cy="422280"/>
      </dsp:txXfrm>
    </dsp:sp>
    <dsp:sp modelId="{FCF6A595-EC79-4191-82E4-2F8B1A9F7CC9}">
      <dsp:nvSpPr>
        <dsp:cNvPr id="0" name=""/>
        <dsp:cNvSpPr/>
      </dsp:nvSpPr>
      <dsp:spPr>
        <a:xfrm rot="19457599">
          <a:off x="4388780" y="849350"/>
          <a:ext cx="441918" cy="40429"/>
        </a:xfrm>
        <a:custGeom>
          <a:avLst/>
          <a:gdLst/>
          <a:ahLst/>
          <a:cxnLst/>
          <a:rect l="0" t="0" r="0" b="0"/>
          <a:pathLst>
            <a:path>
              <a:moveTo>
                <a:pt x="0" y="20214"/>
              </a:moveTo>
              <a:lnTo>
                <a:pt x="441918"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98692" y="858517"/>
        <a:ext cx="22095" cy="22095"/>
      </dsp:txXfrm>
    </dsp:sp>
    <dsp:sp modelId="{035142B7-92D4-4A6B-A227-E30765F0C874}">
      <dsp:nvSpPr>
        <dsp:cNvPr id="0" name=""/>
        <dsp:cNvSpPr/>
      </dsp:nvSpPr>
      <dsp:spPr>
        <a:xfrm>
          <a:off x="4789162" y="516327"/>
          <a:ext cx="897112" cy="44855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Duty Manager</a:t>
          </a:r>
        </a:p>
      </dsp:txBody>
      <dsp:txXfrm>
        <a:off x="4802300" y="529465"/>
        <a:ext cx="870836" cy="422280"/>
      </dsp:txXfrm>
    </dsp:sp>
    <dsp:sp modelId="{E4D8A271-9A7E-4D7E-BB49-976CEB01F9AC}">
      <dsp:nvSpPr>
        <dsp:cNvPr id="0" name=""/>
        <dsp:cNvSpPr/>
      </dsp:nvSpPr>
      <dsp:spPr>
        <a:xfrm rot="2142401">
          <a:off x="4388780" y="1107270"/>
          <a:ext cx="441918" cy="40429"/>
        </a:xfrm>
        <a:custGeom>
          <a:avLst/>
          <a:gdLst/>
          <a:ahLst/>
          <a:cxnLst/>
          <a:rect l="0" t="0" r="0" b="0"/>
          <a:pathLst>
            <a:path>
              <a:moveTo>
                <a:pt x="0" y="20214"/>
              </a:moveTo>
              <a:lnTo>
                <a:pt x="441918"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98692" y="1116436"/>
        <a:ext cx="22095" cy="22095"/>
      </dsp:txXfrm>
    </dsp:sp>
    <dsp:sp modelId="{CC9F276D-6594-4B85-A9C6-22F0F88AAF72}">
      <dsp:nvSpPr>
        <dsp:cNvPr id="0" name=""/>
        <dsp:cNvSpPr/>
      </dsp:nvSpPr>
      <dsp:spPr>
        <a:xfrm>
          <a:off x="4789162" y="1032166"/>
          <a:ext cx="897112" cy="44855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Duty Manager </a:t>
          </a:r>
        </a:p>
      </dsp:txBody>
      <dsp:txXfrm>
        <a:off x="4802300" y="1045304"/>
        <a:ext cx="870836" cy="422280"/>
      </dsp:txXfrm>
    </dsp:sp>
    <dsp:sp modelId="{E19F3698-3BE4-45FF-BC8A-BCCABAE5F606}">
      <dsp:nvSpPr>
        <dsp:cNvPr id="0" name=""/>
        <dsp:cNvSpPr/>
      </dsp:nvSpPr>
      <dsp:spPr>
        <a:xfrm rot="3907178">
          <a:off x="4183279" y="1365189"/>
          <a:ext cx="852920" cy="40429"/>
        </a:xfrm>
        <a:custGeom>
          <a:avLst/>
          <a:gdLst/>
          <a:ahLst/>
          <a:cxnLst/>
          <a:rect l="0" t="0" r="0" b="0"/>
          <a:pathLst>
            <a:path>
              <a:moveTo>
                <a:pt x="0" y="20214"/>
              </a:moveTo>
              <a:lnTo>
                <a:pt x="85292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88417" y="1364081"/>
        <a:ext cx="42646" cy="42646"/>
      </dsp:txXfrm>
    </dsp:sp>
    <dsp:sp modelId="{17387C23-F0F5-4854-AB5C-C41046FAA718}">
      <dsp:nvSpPr>
        <dsp:cNvPr id="0" name=""/>
        <dsp:cNvSpPr/>
      </dsp:nvSpPr>
      <dsp:spPr>
        <a:xfrm>
          <a:off x="4789162" y="1548006"/>
          <a:ext cx="897112" cy="44855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Duty Supervisor x 2 </a:t>
          </a:r>
        </a:p>
      </dsp:txBody>
      <dsp:txXfrm>
        <a:off x="4802300" y="1561144"/>
        <a:ext cx="870836" cy="4222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EB7165161142A6BB9CEB35406C5B99"/>
        <w:category>
          <w:name w:val="General"/>
          <w:gallery w:val="placeholder"/>
        </w:category>
        <w:types>
          <w:type w:val="bbPlcHdr"/>
        </w:types>
        <w:behaviors>
          <w:behavior w:val="content"/>
        </w:behaviors>
        <w:guid w:val="{A9AA8ED8-A441-4A60-9ECE-F5AEF1EB056C}"/>
      </w:docPartPr>
      <w:docPartBody>
        <w:p w:rsidR="007A33B0" w:rsidRDefault="00D52DF6" w:rsidP="00D52DF6">
          <w:pPr>
            <w:pStyle w:val="D4EB7165161142A6BB9CEB35406C5B99"/>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low">
    <w:altName w:val="Calibri"/>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F6"/>
    <w:rsid w:val="00042380"/>
    <w:rsid w:val="003A6680"/>
    <w:rsid w:val="003D580F"/>
    <w:rsid w:val="0065018B"/>
    <w:rsid w:val="00704926"/>
    <w:rsid w:val="007A33B0"/>
    <w:rsid w:val="0090461F"/>
    <w:rsid w:val="00926C14"/>
    <w:rsid w:val="009F2DA7"/>
    <w:rsid w:val="00C361E8"/>
    <w:rsid w:val="00CF76C5"/>
    <w:rsid w:val="00D52DF6"/>
    <w:rsid w:val="00DB2E4C"/>
    <w:rsid w:val="00EC68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DF6"/>
    <w:rPr>
      <w:color w:val="808080"/>
    </w:rPr>
  </w:style>
  <w:style w:type="paragraph" w:customStyle="1" w:styleId="D4EB7165161142A6BB9CEB35406C5B99">
    <w:name w:val="D4EB7165161142A6BB9CEB35406C5B99"/>
    <w:rsid w:val="00D5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41CCBB7C56149A8773B744A5A51E3" ma:contentTypeVersion="4" ma:contentTypeDescription="Create a new document." ma:contentTypeScope="" ma:versionID="9b64fa295379cba92d1926d5ea8c414c">
  <xsd:schema xmlns:xsd="http://www.w3.org/2001/XMLSchema" xmlns:xs="http://www.w3.org/2001/XMLSchema" xmlns:p="http://schemas.microsoft.com/office/2006/metadata/properties" xmlns:ns2="b224d0c3-2620-4fe3-96db-b1eb82d3bdd6" targetNamespace="http://schemas.microsoft.com/office/2006/metadata/properties" ma:root="true" ma:fieldsID="1259036c24d32a4952648669ff14586a" ns2:_="">
    <xsd:import namespace="b224d0c3-2620-4fe3-96db-b1eb82d3b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d0c3-2620-4fe3-96db-b1eb82d3b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2A6D5-84BE-4D6C-B7D1-2B0C11C53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d0c3-2620-4fe3-96db-b1eb82d3b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B58EC-4629-440F-A1EF-AFC3DD710105}">
  <ds:schemaRefs>
    <ds:schemaRef ds:uri="http://schemas.microsoft.com/sharepoint/v3/contenttype/forms"/>
  </ds:schemaRefs>
</ds:datastoreItem>
</file>

<file path=customXml/itemProps3.xml><?xml version="1.0" encoding="utf-8"?>
<ds:datastoreItem xmlns:ds="http://schemas.openxmlformats.org/officeDocument/2006/customXml" ds:itemID="{9CD72501-12AA-410A-9569-E61392F99C9E}">
  <ds:schemaRefs>
    <ds:schemaRef ds:uri="http://schemas.openxmlformats.org/officeDocument/2006/bibliography"/>
  </ds:schemaRefs>
</ds:datastoreItem>
</file>

<file path=customXml/itemProps4.xml><?xml version="1.0" encoding="utf-8"?>
<ds:datastoreItem xmlns:ds="http://schemas.openxmlformats.org/officeDocument/2006/customXml" ds:itemID="{6A62C883-C0AE-4B37-AAC9-4515A6E78E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7543</Characters>
  <Application>Microsoft Office Word</Application>
  <DocSecurity>4</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Hazel Ireland</cp:lastModifiedBy>
  <cp:revision>2</cp:revision>
  <cp:lastPrinted>2026-06-08T12:03:00Z</cp:lastPrinted>
  <dcterms:created xsi:type="dcterms:W3CDTF">2026-06-10T15:51:00Z</dcterms:created>
  <dcterms:modified xsi:type="dcterms:W3CDTF">2026-06-10T15:51:00Z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0x01010072841CCBB7C56149A8773B744A5A51E3</vt:lpwstr>
  </property>
  <property fmtid="{D5CDD505-2E9C-101B-9397-08002B2CF9AE}" pid="3" name="MediaServiceImageTags">
    <vt:lpwstr/>
  </property>
</Properties>
</file>